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Aanpassingen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7048-2-Aanpassingen-Handboeken-Inrichting-Openbare-Ruimte-HIOR-Schalkwijk-en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Oninbaar verklaring vorderingen ten laste van de voorziening dubieuze debiteuren ultimo boekjaar 2016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00540-2-Oninbaar-verklaring-vorderingen-ten-laste-van-de-voorziening-dubieuze-debiteuren-ultimo-boekjaa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Grondverkoop bouwbedrijf Groen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386-2-Grondverkoop-bouwbedrijf-Groen-Waarder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Vrijgeven voor inspraak toegangsregeling voetgangersgebieden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7212-2-Vrijgeven-voor-inspraak-toegangsregeling-voetgangers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Vrijgeven voorlopig ontwerp herinrichting Waarderveldweg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50150-2-Vrijgeven-voorlopig-ontwerp-herinrichting-Waarderveld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Voortgangsrappotage 'De kwaliteit van Voor- en Vroegschoolse Educatie in de gemeente Haarlem in schooljaar 2015-2016'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50120-2-Voortgangsrappotage-De-kwaliteit-van-Voor-en-Vroegschoolse-Educatie-in-de-gemeente-Haarlem-in-schooljaar-2015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Vaststellen nota activabeleid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4585-2-Vaststellen-nota-activabeleid-201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Actieprogramma Integrale Veiligheid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8497-2-Actieprogramma-Integrale-Veiligheid-en-Handhaving-2017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Vaststellen prestatieafspraken Haarlem 2017 (met Elan wonen, Pre Wonen, Ymere en huurdersvertegenwoordiging)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3555-2-Vaststellen-prestatieafspraken-Haarlem-2017-met-Elan-wonen-Pre-Wonen-Ymere-en-huurdersvertegenwoordigin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Vaststellen wijzigingsplan Slachthuisbuurt Zuidstrook Blok II en besluit hogere waarden geluid voor Slachthuisbuurt Zuidstrook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1884-2-Vaststellen-wijzigingsplan-Slachthuisbuurt-Zuidstrook-Blok-II-en-besluit-hogere-waarden-geluid-voor-Slachthuisbuurt-Zuidstrook-blok-I-en-II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Ontwerpbestemmingsplan Penningsveer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7262-2-Ontwerpbestemmingsplan-Penningsve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Ter inzage leggen ontwerpbestemmingsplan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892-2-Ter-inzage-leggen-ontwerpbestemmingsplan-Binnenduinr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Ter inzage leggen ontwerpbestemmingsplan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0812-2-Ter-inzage-leggen-ontwerpbestemmingsplan-Watermeterfabr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Verkeersbesluiten plan de Remise en Leidsevaartbuurt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2109-2-Verkeersbesluiten-plan-de-Remise-en-Leidsevaartbuur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Regionale en lokale verwervingsstrategie sociaal domein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4342-2-Regionale-en-lokale-verwervingsstrategie-sociaal-domein-2018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Vaststellen nota activabeleid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4585-2-Vaststellen-nota-activabeleid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Opleggen geheimhouding begroting 2017 en verbeterplan SRO N.V.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0160-2-Opleggen-geheimhouding-begroting-2017-en-verbeterplan-SRO-N-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Regionale en lokale verwervingsstrategie sociaal domein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4342-2-Regionale-en-lokale-verwervingsstrategie-sociaal-domein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Uitwerking thema 1 transformatieprogramma sociaal domein: bestrijd de paarse krokodil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22267-2-Uitwerking-thema-1-transformatieprogramma-sociaal-domein-bestrijd-de-paarse-krokodi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Vrijgeven Voorlopig Ontwerp Floraplein e.o.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3006-2-Vrijgeven-Voorlopig-Ontwerp-Floraplein-e-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Vrijgeven Voorlopig Ontwerp Julianastraat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2921-2-Vrijgeven-Voorlopig-Ontwerp-Julianastraat-e-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Vrijgeven Voorlopig Ontwerp Rozenprieelstraat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3105-2-Vrijgeven-Voorlopig-Ontwerp-Rozenprieelstraat-e-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Vaststellen wijzigingsplan Slachthuisbuurt Zuidstrook Blok II en besluit hogere waarden geluid voor Slachthuisbuurt Zuidstrook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1884-2-Vaststellen-wijzigingsplan-Slachthuisbuurt-Zuidstrook-Blok-II-en-besluit-hogere-waarden-geluid-voor-Slachthuisbuurt-Zuidstrook-blok-I-en-I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Vaststellen Verantwoordings- en accountantsprotocol 2016-2018 Gemeente Haarlem inzake de parkeerbaten en -lasten van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9576-2-Vaststellen-Verantwoordings-en-accountantsprotocol-2016-2018-Gemeente-Haarlem-inzake-de-parkeerbaten-en-lasten-van-de-gemeente-Haarl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Aanbesteding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485-2-Aanbesteding-Raaks-3e-fa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Haarlem intensiveert de reductie van uitstoot bestel- en vrachtauto's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7610-2-Haarlem-intensiveert-de-reductie-van-uitstoot-bestel-en-vrachtauto-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Decembercirculaire 2016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6809-2-Decembercirculaire-2016-Gemeentefond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Actieprogramma Integrale Veiligheid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8497-2-Actieprogramma-Integrale-Veiligheid-en-Handhaving-2017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Industriehaven brug, vaststellen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5762-2-Industriehaven-brug-vaststellen-definitief-ontwe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Vaststellen besluit hogere waarden Wet geluidhinder (ten behoeve van bestemmingsplan Kinderopvang Hildebrandlaan 2)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094-2-Vaststellen-besluit-hogere-waarden-Wet-geluidhinder-ten-behoeve-van-bestemmingsplan-Kinderopvang-Hildebrandlaan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Doorontwikkeling afdeling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9391-2-Doorontwikkeling-afdeling-vastgoe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Strategische partners ten aanzien van het realiseren van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4541-2-Strategische-partners-ten-aanzien-van-het-realiseren-van-groot-onderhoud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Evaluatie contracten dagelijks beheer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872-2-Evaluatie-contracten-dagelijks-beheer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Ontwerpbestemmingsplan Penningsveer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7262-2-Ontwerpbestemmingsplan-Penningsveer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Ter inzage leggen ontwerpbestemmingsplan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892-2-Ter-inzage-leggen-ontwerpbestemmingsplan-Binnenduinran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Decembercirculaire 2016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6809-2-Decembercirculaire-2016-Gemeentefonds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Vaststellen besluit hogere waarden Wet geluidhinder (ten behoeve van bestemmingsplan Kinderopvang Hildebrandlaan 2)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094-2-Vaststellen-besluit-hogere-waarden-Wet-geluidhinder-ten-behoeve-van-bestemmingsplan-Kinderopvang-Hildebrandlaan-2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Mandatering van enkele bevoegdheden inzake planschadebehandeling.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08152-2-Mandatering-van-enkele-bevoegdheden-inzake-planschadebehandel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Rapportage interimbevindingen controle 2016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7510-2-Rapportage-interimbevindingen-controle-201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Opleggen geheimhouding brief RVB inzake koopaanbieding en ontwerpakte van levering van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30717-2-Opleggen-geheimhouding-brief-RVB-inzake-koopaanbieding-en-ontwerpakte-van-levering-van-de-Koep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Vrijgeven van krediet voor aanpassing van glasvezelnetwerk aan moderne eisen.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3525-2-Vrijgeven-van-krediet-voor-aanpassing-van-glasvezelnetwerk-aan-moderne-eis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Betere regulering klantenstroom balie Publiekshal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3525-2-Betere-regulering-klantenstroom-balie-Publieksha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Benoeming leden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4012-2-Benoeming-leden-Participatieraad-Haarle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Verzoek opheffing geheimhouding ex artikel 25 lid 2 Gemeentewet inzake de schikking Stationsplein met Van der Steen B.V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7127-2-Verzoek-opheffing-geheimhouding-ex-artikel-25-lid-2-Gemeentewet-inzake-de-schikking-Stationsplein-met-Van-der-Steen-B-V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02. Meerjarenafspraken 2017-2020 diverse (culturele)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279-02-Meerjarenafspraken-2017-2020-diverse-culturele-instelling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Ter inzage leggen ontwerpbestemmingsplan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0812-2-Ter-inzage-leggen-ontwerpbestemmingsplan-Watermeterfabrie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Industriehaven brug, vaststellen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5762-2-Industriehaven-brug-vaststellen-definitief-ontwerp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Duurzaamheidsmonitor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95831-2-Duurzaamheidsmonitor-2015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Vaststellen criteria voor kanteling van maatwerkvoorziening naar algemeen toegankelijke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5891-2-Vaststellen-criteria-voor-kanteling-van-maatwerkvoorziening-naar-algemeen-toegankelijke-voorzien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Derde kwartaalrapportage 2016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6960-2-Derde-kwartaalrapportage-2016-sociaal-domei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Meerjarenafspraken 2017-2020 diverse (culturele)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279-2-Meerjarenafspraken-2017-2020-diverse-culturele-instell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Verlenen van omgevingsvergunning Zijlsingel 1 (extended stay en wonen)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9047-2-Verlenen-van-omgevingsvergunning-Zijlsingel-1-extended-stay-en-won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Stand van Zaken Activiteitenprogramma Duurzame Stedelijke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46925-2-Stand-van-Zaken-Activiteitenprogramma-Duurzame-Stedelijke-Vernieuw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Balans Beschermd Stadsgezicht en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21395-2-Balans-Beschermd-Stadsgezicht-en-Duurzaamhei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Voorbereiden verkoop en vaststellen startnotitie Jansstraat 58-62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7977-2-Voorbereiden-verkoop-en-vaststellen-startnotitie-Jansstraat-58-6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Zelfbouw-locatie Stockholmstraat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6038-2-Zelfbouw-locatie-Stockholmstraa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Ontwerp-omgevingsvergunning 1e fase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98283-2-Ontwerp-omgevingsvergunning-1e-fase-Industriehaven-bru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Onderzoek precario innemen openbare grond periode 2012, 2013 en 2014. Eerste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6165-2-Collegebesluit-Onderzoek-precario-innemen-openbare-grond-periode-2012-2013-en-2014-Eerste-tussenrapportage-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Actieprogramma Integrale Veiligheid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8497-2-Actieprogramma-Integrale-Veiligheid-en-Handhaving-201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Besluit tot het samenvoegen van het leefbaarheidsbudget en bewonersondersteuningsbudget (Helder Speelveld)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4312-2-Besluit-tot-het-samenvoegen-van-het-leefbaarheidsbudget-en-bewonersondersteuningsbudget-Helder-Speelveld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93" meta:character-count="6258" meta:non-whitespace-character-count="5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