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van het Actieprogramma Integrale Veiligheid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4113-1-Vaststellen-van-het-Actieprogramma-Integrale-Veiligheid-en-Handhaving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7075-1-Evenementenbeleid-Haarlem-2018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Organisatiestatuut 2018, Mandateringsbesluit en Budgethoudersregeling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6841-1-Vaststellen-Organisatiestatuut-2018-Mandateringsbesluit-en-Budgethoudersreg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Bevindingen accountant naar aanleiding van de interim controle 2017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6869-1-Bevindingen-accountant-naar-aanleiding-van-de-interim-controle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De gemeentelijke handhavingscapaciteit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941-1-De-gemeentelijke-handhavingscapac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Besluit tot vervanging analoge archiefbescheiden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2358-1-Besluit-tot-vervanging-analoge-archiefbeschei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22-12-2017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Schalkstad - Sluiten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3225-1-Schalkstad-Sluiten-overeenkomst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Parkeerbehoefte bij sociale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7277-1-Parkeerbehoefte-bij-sociale-woning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Verkoop panden Jansstraat 48-50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35784-1-Verkoop-panden-Jansstraat-48-5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Besluit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2612-1-Vaststellen-Besluit-parkeerreguler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Samenvatting rapport nationale ombudsman 'Vrouwen in de knel'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4187-1-Samenvatting-rapport-nationale-ombudsman-Vrouwen-in-de-kn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Vaststellen actieplan 18-/18+ 'op weg naar volwassenheid'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18-op-weg-naar-volwassenheid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Resultaat uitvoering plan van aanpak huishoudelijke ondersteuning en verbetering dienstverlening Wmo.
              <text:span text:style-name="T2"/>
            </text:p>
            <text:p text:style-name="P3"/>
          </table:table-cell>
          <table:table-cell table:style-name="Table3.A2" office:value-type="string">
            <text:p text:style-name="P4">21-12-2017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5367-1-Resultaat-uitvoering-plan-van-aanpak-huishoudelijke-ondersteuning-en-verbetering-dienstverlening-Wmo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Uitvoeringsregeling subsidie funderingsonderzoek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5260-1-Uitvoeringsregeling-subsidie-funderings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Adviesrapport Funderingsaanpak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50455-1-Adviesrapport-Funderingsaanpak-Gemeente-Haarlem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Opleggen geheimhouding getoonde sheets scenarios na 10-1-18 besloten deel cie ontwikkeling 14 dec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604458-1-Opleggen-geheimhouding-getoonde-sheets-scenarios-na-10-1-18-besloten-deel-cie-ontwikkeling-14-de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rapportage 213a-onderzoek naar de doeltreffendheid en doelmatigheid van het gebruik van accommodaties voor het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94344-1-Vaststellen-rapportage-213a-onderzoek-naar-de-doeltreffendheid-en-doelmatigheid-van-het-gebruik-van-accommodaties-voor-het-jongerenwe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Overeenkomst verwerking persoonsgegevens ihkv ambtelijke samenwerking Zandvoort-Haarlem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1882-1-Overeenkomst-verwerking-persoonsgegevens-ihkv-ambtelijke-samenwerking-Zandvoort-Haarle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Bevindingen accountant naar aanleiding van de interim controle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6869-1-Bevindingen-accountant-naar-aanleiding-van-de-interim-controle-2017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Organisatiestatuut 2018, Mandateringsbesluit en Budgethoudersregeling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6841-1-Vaststellen-Organisatiestatuut-2018-Mandateringsbesluit-en-Budgethoudersregel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Aanstelling directeuren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8017-1-Aanstelling-directeur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Vrijgeven investeringskrediet vervanging backofficeparkeren en bezoekersparkeren.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6324-1-Vrijgeven-investeringskrediet-vervanging-backofficeparkeren-en-bezoekersparker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Juridische overdracht Nicolaas van der Laanstraat 25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48488-1-Juridische-overdracht-Nicolaas-van-der-Laanstraat-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Samenwerkingsovereenkomst verhuisregeling: "ouder worden &amp;amp; prettig wonen''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8398-1-Samenwerkingsovereenkomst-verhuisregeling-ouder-worden-prettig-won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Aanstelling toezichthouderschap WMO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225951-1-Aanstelling-toezichthouderschap-WMO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Samenvatting rapport nationale ombudsman 'Vrouwen in de knel'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4187-1-Samenvatting-rapport-nationale-ombudsman-Vrouwen-in-de-kn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Vaststellen Definitief Ontwerp Herinrichting Delftlaan-Zuid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0551-1-Vaststellen-Definitief-Ontwerp-Herinrichting-Delftlaan-Zuid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Vaststellen: Definitief Ontwerp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77434-1-Vaststellen-Definitief-Ontwerp-Aziepark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Schalkstad - Sluiten overeenkomsten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3225-1-Schalkstad-Sluiten-overeenkomste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01. Ontwerp-omgevingsvergunning uitbreiding kinderdagverblijf 't Schaapie, Paul Krugerstraat 43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99769-01-Ontwerp-omgevingsvergunning-uitbreiding-kinderdagverblijf-t-Schaapie-Paul-Krugerstraat-43-Haarle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Evenementenbeleid Haarlem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7075-1-Evenementenbeleid-Haarlem-2018-202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Vaststellen uitwerking en resultaten ondersteuningsaanbod 
              <text:s/>
              voor werkzoekenden in het kader van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748-1-Vaststellen-uitwerking-en-resultaten-ondersteuningsaanbod-voor-werkzoekenden-in-het-kader-van-de-Participatiewet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Wijziging Uitvoeringsregeling Cultuurstimuleringsfonds Haarlem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0645-1-Wijziging-Uitvoeringsregeling-Cultuurstimuleringsfonds-Haarlem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Afwijzing verzoek om toepassing hardheidsclausule leges Plaza West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84457-1-Afwijzing-verzoek-om-toepassing-hardheidsclausule-leges-Plaza-West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De gemeentelijke handhavingscapaciteit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941-1-De-gemeentelijke-handhavingscapacitei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Besluit tot vervanging analoge archiefbescheiden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488,55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2358-1-Besluit-tot-vervanging-analoge-archiefbescheid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Vaststellen van het Actieprogramma Integrale Veiligheid en Handhaving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4113-1-Vaststellen-van-het-Actieprogramma-Integrale-Veiligheid-en-Handhaving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Verkoop kavels Aziëweg
              <text:span text:style-name="T2"/>
            </text:p>
            <text:p text:style-name="P3"/>
          </table:table-cell>
          <table:table-cell table:style-name="Table3.A2" office:value-type="string">
            <text:p text:style-name="P4">14-12-2017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416-1-Verkoop-kavels-Azieweg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Vaststelllen nadere regels ten aanzien van verkiezingsaffiches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73392-1-Vaststelllen-nadere-regels-ten-aanzien-van-verkiezingsaffich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Vaststelling geluidbelastingkaarten 2016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57939-1-Vaststelling-geluidbelastingkaarten-201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Besluit parkeerregulering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72612-1-Vaststellen-Besluit-parkeerreguler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01. Nieuwe overeenkomst SRO Kennemerland BV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60503-01-Nieuwe-overeenkomst-SRO-Kennemerland-BV-2018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Invorderingsbeleid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97594-1-Invorderingsbeleid-gemeentelijke-belastingen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Informatievoorziening en -veiligheid in de P&amp;amp;C-cyclus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766,59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4701-1-Informatievoorziening-en-veiligheid-in-de-P-C-cyclus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Samenvoegen Leefbaarheidsbudget en Bewonersondersteuningsbudget - Uitvoeringsregeling Leefbaarheid en Initiatiefbudget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3728-1-Samenvoegen-Leefbaarheidsbudget-en-Bewonersondersteuningsbudget-Uitvoeringsregeling-Leefbaarheid-en-Initiatiefbudget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Parkeerbehoefte bij sociale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87277-1-Parkeerbehoefte-bij-sociale-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Informatienota Motie 'Actualiteit bepaalt de waarde van de Bestuursrapportage'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3479-1-Informatienota-Motie-Actualiteit-bepaalt-de-waarde-van-de-Bestuursrapport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Vaststellen startnotitie voor opstellen beheersverordeningen Overdelft, Schalkwijkerweg en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4212-1-Vaststellen-startnotitie-voor-opstellen-beheersverordeningen-Overdelft-Schalkwijkerweg-en-Haarlem-Zu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Resultaat uitvoering plan van aanpak huishoudelijke ondersteuning en verbetering dienstverlening Wmo.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345367-1-Resultaat-uitvoering-plan-van-aanpak-huishoudelijke-ondersteuning-en-verbetering-dienstverlening-Wmo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Aanpassen Uitvoeringsregeling Breedtesportactiviteiten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23166-1-Aanpassen-Uitvoeringsregeling-Breedtesportactiviteit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Overbrenging archief Welzijn, Sociale Zaken 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22756-1-Overbrenging-archief-Welzijn-Sociale-Zaken-en-Werkgelegenh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Uitwerking Cao 2017-2019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19020-1-Uitwerking-Cao-2017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Verkoop panden Jansstraat 48-50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05-12-2017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435784-1-Verkoop-panden-Jansstraat-48-50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Aangebrachte wijzigingingen voor gebouwen 1 en 6 ontwikkelgebied Plaza West als ondergeschikte wijziging op de vergunning te verklaren (aangepaste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567,93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7509-1-Aangebrachte-wijzigingingen-voor-gebouwen-1-en-6-ontwikkelgebied-Plaza-West-als-ondergeschikte-wijziging-op-de-vergunning-te-verklaren-aangepaste-versie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Verkoop kavels Aziëweg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32416-1-Verkoop-kavels-Azieweg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Vastellen Definitief Ontwerp Harmenjansweg, Windastraat en fase 2 
              <text:s/>
              Kelderwindkade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2836-1-Vastellen-Definitief-Ontwerp-Harmenjansweg-Windastraat-en-fase-2-Kelderwindkad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Informatienota Duurzaamheidsmonitor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04-12-2017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7505152-1-Informatienota-Duurzaamheidsmonitor-Haarlem-201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6" meta:paragraph-count="359" meta:word-count="795" meta:character-count="5697" meta:non-whitespace-character-count="52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