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Klimaatadaptatieagenda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496-1-Klimaatadaptatieagen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Voortgangsrapportage en actieplan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549-1-Voortgangsrapportage-en-actieplan-schulddienst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Informatienota: Evaluatie experiment loting "bomen in Schalkwijk'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1583-1-Informatienota-Evaluatie-experiment-loting-bomen-in-Schalkw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Inventarisatie en burgeradvies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398-1-Inventarisatie-en-burgeradvies-Bomen-in-Schalk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Startnotitie ontwikkeling Toekomstwijk Zwemmerslaan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14-1-Startnotitie-ontwikkeling-Toekomstwijk-Zwemmers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Nota Selectie ontwikkelaar voor kavel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5621-1-Nota-Selectie-ontwikkelaar-voor-kavel-Blok-II-Slachthuisbuurt-Zuidstroo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Pilot met 10 kleine, verplaatsbare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1114-1-Pilot-met-10-kleine-verplaatsbare-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Akkoord gaan met de afspraken met het hoogheemraadschap van Rijnland over het beheer en onderhoud van stedelijk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4174-1-Akkoord-gaan-met-de-afspraken-met-het-hoogheemraadschap-van-Rijnland-over-het-beheer-en-onderhoud-van-stedelijk-oppervlaktewa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aanpak jongeren met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496-1-Vaststellen-aanpak-jongeren-met-problematische-schul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Subsidieuitvraag Vrouwenopvang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427-1-Subsidieuitvraag-Vrouwenopvang-2018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Uitvoering Right to Challenge in samenhang met Flexibele inzet van middelen in de basisinfrastructuur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7641-1-Uitvoering-Right-to-Challenge-in-samenhang-met-Flexibele-inzet-van-middelen-in-de-basisinfrastruc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Huur De Boerhaavekliniek; realisatie tijdelijke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2577-2-Huur-De-Boerhaavekliniek-realisatie-tijdelijke-huisvesting-status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overeenkomst Ontwikkelstrategie Schalkwijk-Midden en Handboek inrichting "Stad tussen de bomen", 
              <text:s/>
              en instellen regieteam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4494-1-Vaststellen-overeenkomst-Ontwikkelstrategie-Schalkwijk-Midden-en-Handboek-inrichting-Stad-tussen-de-bomen-en-instellen-regietea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Plan van Aanpak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4270-1-Vaststellen-Plan-van-Aanpak-Implementatie-Omgevingsw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startnotitie transformatie en herontwikkeling kantoorgebouw de Blauwe Wetering naar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44276-1-Vaststellen-startnotitie-transformatie-en-herontwikkeling-kantoorgebouw-de-Blauwe-Wetering-naar-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uitvoeringsstrategie kantoren- en bedrijfsterreinen Haarlem 2030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6650-1-Vaststellen-uitvoeringsstrategie-kantoren-en-bedrijfsterreinen-Haarlem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Trendstudie 2018 e.v. incl. Haarlemse analyse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173-1-Trendstudie-2018-e-v-incl-Haarlemse-analys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Behoud en herstel van natuursteen rijverharding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9262-1-Behoud-en-herstel-van-natuursteen-rijverharding-Stationsplei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startnotitie Stationsplein en Beresteyn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6735-1-Vaststellen-startnotitie-Stationsplein-en-Berestey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Verkoop kavel DSK 2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445-1-Verkoop-kavel-DS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Jaarverantwoording inspecties kinderopvang en peuterspeelzalen 2016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9446-1-Jaarverantwoording-inspecties-kinderopvang-en-peuterspeelzal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Meicirculaire 2017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6729-1-Meicirculaire-2017-Gemeentefond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Informeren raad over globale begroting 2018 van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0720-1-Informeren-raad-over-globale-begroting-2018-van-de-Metropoolregio-Amsterdam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Stand van zaken ontwikkeling Informatie- en Participatie Platform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32-1-Stand-van-zaken-ontwikkeling-Informatie-en-Participatie-Platform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Beoordeling Interbestuurlijk toezicht, Uitvoering Archiefwet 2016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4090-1-Beoordeling-Interbestuurlijk-toezicht-Uitvoering-Archiefwet-2016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Klimaatadaptatieagenda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496-1-Klimaatadaptatie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Ontwerp Structuurvisie openbare ruimte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554-1-Ontwerp-Structuurvisie-openbare-ruimte-vrijgeven-voor-inspraa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Voorlopige jaarrekening 2016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6687-1-Voorlopige-jaarrekening-2016-Werkvoorzieningsschap-Zuid-Kennemerland-Pas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Onderzoek naar het PGB beleid en de tarieven voor de jeugdhulp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923-1-Onderzoek-naar-het-PGB-beleid-en-de-tarieven-voor-de-jeugdhulp-in-de-gemeente-Haarle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beleidsregels Kinderopvang op Sociaal Medische Indicatie en vermogenstoets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5286-1-Vaststellen-beleidsregels-Kinderopvang-op-Sociaal-Medische-Indicatie-en-vermogenstoet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Realisatie effectief ondersteuningsaanbod in het kader van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1113-1-Realisatie-effectief-ondersteuningsaanbod-in-het-kader-van-de-participatie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Opleggen geheimhouding vertrouwelijk rapport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3625-1-Opleggen-geheimhouding-vertrouwelijk-rapp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Voorstel tot wijziging van de rechtspositieregeling voor de buitengewoon ambtenaar van de burgerlijke stand.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8202-1-Voorstel-tot-wijziging-van-de-rechtspositieregeling-voor-de-buitengewoon-ambtenaar-van-de-burgerlijke-st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Vaststellen uitvoeringsstrategie kantoren- en bedrijfsterreinen Haarlem 2030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6650-1-Vaststellen-uitvoeringsstrategie-kantoren-en-bedrijfsterreinen-Haarlem-203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startnotitie transformatie en herontwikkeling kantoorgebouw de Blauwe Wetering naar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44276-1-Vaststellen-startnotitie-transformatie-en-herontwikkeling-kantoorgebouw-de-Blauwe-Wetering-naar-wo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Opleggen geheimhouding vertrouwelijk opdrachtformulier PwC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560-1-Opleggen-geheimhouding-vertrouwelijk-opdrachtformulier-PwC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definitief ontwerp Herinrichting Dreef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9232-1-Vaststellen-definitief-ontwerp-Herinrichting-Dreef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definitief ontwerp centrale waterpartij en toegangsbrug Entree Oost / Vijverpark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Het aangaan van de realisatie overeenkomst voor het project HOV Noord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2256-1-Het-aangaan-van-de-realisatie-overeenkomst-voor-het-project-HOV-Noo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Huurovereenkomst met Connexxion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6305-1-Huurovereenkomst-met-Connexxio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Verkoop kavel DSK 2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445-1-Verkoop-kavel-DSK-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Jaarverantwoording inspecties kinderopvang en peuterspeelzalen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9446-1-Jaarverantwoording-inspecties-kinderopvang-en-peuterspeelzalen-2016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Eerste rapportage sociaal domein 2017 behorende bij de kadernota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4361-1-Eerste-rapportage-sociaal-domein-2017-behorende-bij-de-kadernota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Realisatie effectief ondersteuningsaanbod in het kader van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1113-1-Realisatie-effectief-ondersteuningsaanbod-in-het-kader-van-de-participatiewe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Voorlopige jaarrekening 2016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6687-1-Voorlopige-jaarrekening-2016-Werkvoorzieningsschap-Zuid-Kennemerland-Paswer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startnotitie bestemmingsplan "Parapluplan parkeernormen Haarlem 2018"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1090-1-Vaststellen-startnotitie-bestemmingsplan-Parapluplan-parkeernormen-Haarlem-2018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Ter inzage leggen ontwerpstedenbouwkundig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66463-1-Ter-inzage-leggen-ontwerpstedenbouwkundig-programma-van-eisen-Deliterrein-partiele-herzi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Ontwerp Structuurvisie openbare ruimte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554-1-Ontwerp-Structuurvisie-openbare-ruimte-vrijgeven-voor-inspraak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Plan van Aanpak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4270-1-Vaststellen-Plan-van-Aanpak-Implementatie-Omgev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overeenkomst Ontwikkelstrategie Schalkwijk-Midden en Handboek inrichting "Stad tussen de bomen", 
              <text:s/>
              en instellen regieteam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4494-1-Vaststellen-overeenkomst-Ontwikkelstrategie-Schalkwijk-Midden-en-Handboek-inrichting-Stad-tussen-de-bomen-en-instellen-regietea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Verkoop grond Oudeweg achter 8 en 10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51704-1-Verkoop-grond-Oudeweg-achter-8-en-10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Vrijgeven Krediet vervangingsinvestering ICT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1161-1-Vrijgeven-Krediet-vervangingsinvestering-ICT-infrastructuu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Meicirculaire 2017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6729-1-Meicirculaire-2017-Gemeentefond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Onderzoek naar het PGB beleid en de tarieven voor de jeugdhulp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923-1-Onderzoek-naar-het-PGB-beleid-en-de-tarieven-voor-de-jeugdhulp-in-de-gemeente-Haarle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Jaarstukken 2016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4570-1-Jaarstukken-2016-Omgevingsdienst-IJmo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Stand van zaken Cultuur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8435-1-Stand-van-zaken-Cultuur-in-Haarlem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Informeren raad over globale begroting 2018 van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0720-1-Informeren-raad-over-globale-begroting-2018-van-de-Metropoolregio-Amsterda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Trendstudie 2018 e.v. incl. Haarlemse analyse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173-1-Trendstudie-2018-e-v-incl-Haarlemse-analys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02. Meerjarenafspraken 2017-2020 diverse (culturele)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279-02-Meerjarenafspraken-2017-2020-diverse-culturele-instell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Stand van zaken Cultuur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8435-1-Stand-van-zaken-Cultuur-in-Haarl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Varianten Popcentrum Slachthuis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37167-2-Varianten-Popcentrum-Slachthuis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Slachthuis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20166-2-Slachthuis-stand-van-zaken-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Beoordeling Interbestuurlijk toezicht, Uitvoering Archiefwet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4090-1-Beoordeling-Interbestuurlijk-toezicht-Uitvoering-Archiefwet-2016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Toekomstvisie Haarlem 2040 
              <text:s/>
             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4917-1-Toekomstvisie-Haarlem-2040-vrijgeven-voor-inspraa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Jaarrekening 2016 van de Gemeenschappelijke Regeling (GR) Schoolverzuim en Voortijdig Schoolverlaten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839-1-Jaarrekening-2016-van-de-Gemeenschappelijke-Regeling-GR-Schoolverzuim-en-Voortijdig-Schoolverlat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Reactie van het college op het verslag van het onderzoek van de RKC naar jaarstukken 2016.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1391-1-Reactie-van-het-college-op-het-verslag-van-het-onderzoek-van-de-RKC-naar-jaarstukken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Stand van zaken ontwikkeling Informatie- en Participatie Platform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32-1-Stand-van-zaken-ontwikkeling-Informatie-en-Participatie-Platfor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Informatienota nieuwbouw Rudolf Steiner college en -school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764-1-Informatienota-nieuwbouw-Rudolf-Steiner-college-en-school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Vaststellen programma van eisen Wmo en Jeugd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7760-1-Vaststellen-programma-van-eisen-Wmo-en-Jeug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Jaarrekening 2016 van de Gemeenschappelijke Regeling (GR) Schoolverzuim en Voortijdig Schoolverlaten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839-1-Jaarrekening-2016-van-de-Gemeenschappelijke-Regeling-GR-Schoolverzuim-en-Voortijdig-Schoolverla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Toekomstig extra areaal buiten - en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7826-1-Toekomstig-extra-areaal-buiten-en-binnensportaccommodaties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Verkoop grond Oudeweg achter 8 en 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51704-1-Verkoop-grond-Oudeweg-achter-8-en-10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1072" meta:character-count="7306" meta:non-whitespace-character-count="6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