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aanvullingen op overeenkomst Ontwikkelstrategie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25222-1-Vaststellen-aanvullingen-op-overeenkomst-Ontwikkelstrategie-Schalkwijk-Mi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Jaarverslag 
              <text:s/>
              Archieftoezicht NHA juni 2016-mei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24159-1-Jaarverslag-Archieftoezicht-NHA-juni-2016-me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van Definitief Ontwerp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0078-1-Vaststellen-van-Definitief-Ontwerp-Land-in-Zich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Instemmen met 6 maanden gewenningsperiode voor de duocontainer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92247-1-Instemmen-met-6-maanden-gewenningsperiode-voor-de-duocontainer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Definitief Ontwerp Zaanenstraat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Vaststellen-Definitief-Ontwerp-Zaane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148-1-Verkoop-Zuider-Buiten-Spaarne-8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Bijgestelde nota: Werkwijze voor de Adviescommissie Ruimtelijke Kwaliteit en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2139-1-Bijgestelde-nota-Werkwijze-voor-de-Adviescommissie-Ruimtelijke-Kwaliteit-en-stadsbouwmeest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Evaluatie Agenda voor de Sport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352-1-Evaluatie-Agenda-voor-de-Sport-2015-201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Overslaan cliëntervaringsonderzoek Wmo over het jaar 2016.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2517-1-Overslaan-clientervaringsonderzoek-Wmo-over-het-jaar-20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Subsidieuitvraag Vrouwenopvang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427-1-Subsidieuitvraag-Vrouwenopvang-2018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3543-1-Verkoop-Bakenessergracht-8-10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Nieuwe Energie / 
              <text:s/>
              mogelijkheid optie op kavels Mincklersweg Lingotto en royement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ogelijkheid-optie-op-kavels-Mincklersweg-Lingotto-en-royement-tweede-hypothee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148-1-Verkoop-Zuider-Buiten-Spaarne-8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Evaluatie Agenda voor de Sport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352-1-Evaluatie-Agenda-voor-de-Sport-2015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Vrijgeven Voorlopig Ontwerp Delftlaan-Zuid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87701-1-Vrijgeven-Voorlopig-Ontwerp-Delftlaan-Zuid-voor-inspraa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Aanwijzing leerplichtambtenaar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87181-1-Aanwijzing-leerplichtambte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Vrijgeven investeringskrediet implementatie E-HRM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81481-1-Vrijgeven-investeringskrediet-implementatie-E-HR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van Definitief Ontwerp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0078-1-Vaststellen-van-Definitief-Ontwerp-Land-in-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Overslaan cliëntervaringsonderzoek Wmo over het jaar 2016.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2517-1-Overslaan-clientervaringsonderzoek-Wmo-over-het-jaa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42150-2-Global-Goals-for-Sustainable-Development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Nieuwe overeenkomst SRO Kennemerland BV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494-1-Nieuwe-overeenkomst-SRO-Kennemerland-BV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Jaarverslagen 2016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Jaarverslagen-2016-deelnemingen-gemeente-Haarl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Technische wijzigingen CAR/UWO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UWO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Instemmen met 6 maanden gewenningsperiode voor de duocontainer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92247-1-Instemmen-met-6-maanden-gewenningsperiode-voor-de-duocontain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Kredietverlening vervangingsinvestering ict ten behoeve van aanschaf mobiele communicatiemiddelen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77051-1-Kredietverlening-vervangingsinvestering-ict-ten-behoeve-van-aanschaf-mobiele-communicatiemiddel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beheersverodening 'Oosterduin'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665-1-Vaststellen-beheersverodening-Oosterdu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Parkeren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203-1-Parkeren-bij-nieuwbouw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Terinzagelegging concept-Ontwikkelperspectief Binnenduinrand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667,40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1245-1-Terinzagelegging-concept-Ontwikkelperspectief-Binnenduinr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Evaluatie verordening leerlingenvervoer internationale taalklas 2016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3256-1-Evaluatie-verordening-leerlingenvervoer-internationale-taalklas-2016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Onderzoek naar het PGB beleid en de tarieven voor de jeugdhulp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923-1-Onderzoek-naar-het-PGB-beleid-en-de-tarieven-voor-de-jeugdhulp-in-de-gemeente-Haarlem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programma van eisen en nadere criteria voor de gemeentelijke collectieve zorgverzekering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647-1-Vaststellen-programma-van-eisen-en-nadere-criteria-voor-de-gemeentelijke-collectieve-zorgverzekering-2018-2020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Parkeren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203-1-Parkeren-bij-nieuwbo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Nieuwe Energie / 
              <text:s/>
              mogelijkheid optie op kavels Mincklersweg Lingotto en royement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ogelijkheid-optie-op-kavels-Mincklersweg-Lingotto-en-royement-tweede-hypoth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Parkeren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203-1-Parkeren-bij-nieuwbo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Beschikbaar stellen aanvullend krediet voor voorbereiding gymzaal Gonnet.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6958-1-Beschikbaar-stellen-aanvullend-krediet-voor-voorbereiding-gymzaal-Gonn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Evaluatie verordening leerlingenvervoer internationale taalklas 2016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3256-1-Evaluatie-verordening-leerlingenvervoer-internationale-taalklas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 stellen krediet voor aanpassingen ten behoeve van basisschool "De Ark", locatie de Werkschuit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6653-1-Beschikbaar-stellen-krediet-voor-aanpassingen-ten-behoeve-van-basisschool-De-Ark-locatie-de-Werkschu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Aanwijzen Watermeterfabriek aan de Noord Schalkwijkerweg 117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5542-1-Aanwijzen-Watermeterfabriek-aan-de-Noord-Schalkwijkerweg-117-als-gemeentelijk-monumen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Prestatie-afspraken 2018 e.v. met Elan wonen, Pre wonen en Ymere: start proces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7486-1-Prestatie-afspraken-2018-e-v-met-Elan-wonen-Pre-wonen-en-Ymere-start-proc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2..Bijlage 1: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0896-2-Bijlage-1-Voorlopig-Ontwer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Vrijgeven voor inspraak van stedenbouwkundig - en inrichtingsplan Verspronckweg 148 -150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0896-1-Vrijgeven-voor-inspraak-van-stedenbouwkundig-en-inrichtingsplan-Verspronckweg-148-15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Ontwikkelvisie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4563-1-Ontwikkelvisie-Ontwikkelzone-Zuid-Wes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Verkenning toekomst Bibliotheek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653-1-Verkenning-toekomst-Bibliotheek-in-Haarlem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Definitief Ontwerp Openbare Ruimte Remiseterrein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040-1-Vaststellen-Definitief-Ontwerp-Openbare-Ruimte-Remiseterrei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Ontwerp-omgevingsvergunning Amerikaweg, hoek Schipholweg (Entree, blokken W3 en W4)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0755-1-Ontwerp-omgevingsvergunning-Amerikaweg-hoek-Schipholweg-Entree-blokken-W3-en-W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Instemmen met, en ter inzageleggen van, de ontwerp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8625-1-Instemmen-met-en-ter-inzageleggen-van-de-ontwerp-Ontwikkelingsvisie-Spaarnespro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Ter inzage leggen Ontwerp-omgevingsvergunning 2e fase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7392-1-Ter-inzage-leggen-Ontwerp-omgevingsvergunning-2e-fase-Industriehaven-bru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3543-1-Verkoop-Bakenessergracht-8-10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Nieuwe overeenkomst SRO Kennemerland BV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494-1-Nieuwe-overeenkomst-SRO-Kennemerland-BV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Jaarverslagen 2016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0285-1-Jaarverslagen-2016-deelnemingen-gemeente-Haarlem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42150-2-Global-Goals-for-Sustainable-Developmen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Handhavingsstrategie Openbare Inrichtingen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5259-1-Handhavingsstrategie-Openbare-Inrichtingen-Haarlem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Handhavingsstrategie Openbare Inrichtingen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5259-1-Handhavingsstrategie-Openbare-Inrichtingen-Haarle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Jaarrekening en jaarverslag 2016 Noord-Hollands Archief; vaststelling gemeentelijke bijdrage 2016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4843-1-Jaarrekening-en-jaarverslag-2016-Noord-Hollands-Archief-vaststelling-gemeentelijke-bijdrage-2016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Jaarverslag van de Adviescommissies voor bezwaarschriften over 2016 nieuwe 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41708-1-Jaarverslag-van-de-Adviescommissies-voor-bezwaarschriften-over-2016-nieuwe-versie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Subsidieuitvraag Vrouwenopvang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427-1-Subsidieuitvraag-Vrouwenopvang-2018-2019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Verbetering aanpak mensen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85459-2-Verbetering-aanpak-mensen-met-verward-gedrag-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Voortgangsrapportage en actieplan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549-1-Voortgangsrapportage-en-actieplan-schulddienstverl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Vaststellen aanpak jongeren met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496-1-Vaststellen-aanpak-jongeren-met-problematische-schulde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Voorlopig Ontwerp Harmenjansweg, Windasstraat en fase 2 Kelderwindkade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22-1-Voorlopig-Ontwerp-Harmenjansweg-Windasstraat-en-fase-2-Kelderwindkade-vrijgeven-voor-inspraa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Vaststellen Definitief Ontwerp Zaanenstraat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5711-1-Vaststellen-Definitief-Ontwerp-Zaanenstraat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925" meta:character-count="6338" meta:non-whitespace-character-count="58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