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Afhandeling motie 8 'Vast werk verdient een vaste Haarlemse baan'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8298-1-Afhandeling-motie-8-Vast-werk-verdient-een-vaste-Haarlemse-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Voortgang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95846-1-Voortgang-maatregelen-Moderniseren-Park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omgevingsvergunning Prins Bernhardlaan 45-49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4492-1-omgevingsvergunning-Prins-Bernhardlaan-45-4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Uitvoeringsplan team Sociale Recherche 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1688-1-Uitvoeringsplan-team-Sociale-Recherche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Tijdelijke huisvesting Rudolf Steiner College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85800-1-Tijdelijke-huisvesting-Rudolf-Steiner-Colle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Instemmen met verhuur Leonardo da Vinciplein 73 aan Stichting Dock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3168-1-Instemmen-met-verhuur-Leonardo-da-Vinciplein-73-aan-Stichting-Doc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definitief Terrasseninrichtingsplan Turfmarkt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7071-1-Vaststellen-definitief-Terrasseninrichtingsplan-Turfmark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Jaarverslag over 2017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3510-1-Jaarverslag-over-2017-van-de-Adviescommissies-voor-bezwaarschrif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Informatienota -Nieuw verkeersbesluit voor herinrichting Kinderhuisvest Kenaupark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217,37 KB
            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26-april/19:00/1-Informatienota-Nieuw-verkeersbesluit-voor-herinrichting-Kinderhuisvest-Kenaupa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Aanpassing besluit Parkeerregulering n.a.v. Scheepmakerskwartier en Stop &amp;amp; Shop zone Zijlweg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26-april/19:00/1-Aanpassing-besluit-Parkeerregulering-n-a-v-Scheepmakerskwartier-en-Stop-Shop-zone-Zijl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Voortgang implementatieplan SPA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26-april/19:00/1-Voortgang-implementatieplan-SP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Collegebesluit Intentieverklaring fietsnetwerk MRA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26-april/19:00/2018-35677-Collegebesluit-Intentieverklaring-fietsnetwerk-MRA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Instemmen met Letters of Intent van stichting Panopticon met meerdere onderwijsinstellingen.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6410-1-Instemmen-met-Letters-of-Intent-van-stichting-Panopticon-met-meerdere-onderwijsinstell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Het ter inzage leggen van de ontwerp-omgevingsvergunning voor het maken van een woning aan de Korte Poellaan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0811-1-Het-ter-inzage-leggen-van-de-ontwerp-omgevingsvergunning-voor-het-maken-van-een-woning-aan-de-Korte-Poell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Ontwikkelingen in vervolg op de begroting 2018 van Paswerk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8498-1-Ontwikkelingen-in-vervolg-op-de-begroting-2018-van-Paswer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Aanpassing statuten en aandeelhoudersovereenkomst SRO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3587-1-Aanpassing-statuten-en-aandeelhoudersovereenkomst-SRO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Aanpassen reglement burgerlijke stand t.b.v. huwelijksvoltrekking door bekende.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19420-1-Aanpassen-reglement-burgerlijke-stand-t-b-v-huwelijksvoltrekking-door-beken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Richtlijnen 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38018-1-Richtlijnen-begroting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Informatienota Motie 'Actualiteit bepaalt de waarde van de Bestuursrapportage'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3479-1-Informatienota-Motie-Actualiteit-bepaalt-de-waarde-van-de-Bestuursrapportage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Jaarstukken 2017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1397-1-Jaarstukken-2017-gemeenschappelijke-regeling-Cocensu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Aanstelling Functionaris voor de gegevensbescherming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18750-1-Aanstelling-Functionaris-voor-de-gegevensbescherm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Proef Anoniem Solliciteren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35411-1-Proef-Anoniem-Sollicitere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Werkwijze restantbudgetten versnellers en beleidsintensiveringen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95975-1-Werkwijze-restantbudgetten-versnellers-en-beleidsintensiveringen-2017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Informatienota "bereikbaarheid fietsenstalling Jansweg vanuit het noorden"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7358-1-Informatienota-bereikbaarheid-fietsenstalling-Jansweg-vanuit-het-noord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Uniformering stallingsregime station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10197-1-Uniformering-stallingsregime-statio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Eindrapport ‘Corridordialoog Kennemerlijn, strategie voor de ontwikkeling van de OV-knooppunten aan de Kennemerlijn’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13949-1-Eindrapport-Corridordialoog-Kennemerlijn-strategie-voor-de-ontwikkeling-van-de-OV-knooppunten-aan-de-Kennemerlij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Vrijgeven voor inspraak Ambitiekaart Haarlemse Wateren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08688-1-Vrijgeven-voor-inspraak-Ambitiekaart-Haarlemse-Wateren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Monitoring Startprogramma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9731-1-Monitoring-Startprogramma-Circulaire-Economie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Informatienota Voorgenomen aanpak Uitvoeringsprogramma Structuurvisie openbare ruimte (SOR)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36340-1-Informatienota-Voorgenomen-aanpak-Uitvoeringsprogramma-Structuurvisie-openbare-ruimte-SO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Opleggen geheimhouding nagezonden stukken bij collegebesluit Herfinanciering koepel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4633-1-Opleggen-geheimhouding-nagezonden-stukken-bij-collegebesluit-Herfinanciering-koep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Herziening regelgeving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32761-1-Herziening-regelgeving-Wmo-2015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Aanpassing besluit Parkeerregulering n.a.v. Scheepmakerskwartier en Stop &amp;amp; Shop zone Zijlweg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2355-1-Aanpassing-besluit-Parkeerregulering-n-a-v-Scheepmakerskwartier-en-Stop-Shop-zone-Zijlweg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Informatienota "bereikbaarheid fietsenstalling Jansweg vanuit het noorden"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7358-1-Informatienota-bereikbaarheid-fietsenstalling-Jansweg-vanuit-het-noorden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Informatienota Rapportage woningbouw 2018 en Desktop Ontwikkelzones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6144-1-Informatienota-Rapportage-woningbouw-2018-en-Desktop-Ontwikkelzones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Informatienota "Nieuw verkeersbesluit voor herinrichting Kinderhuisvest/Kenaupark"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Kenaupark-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Motie 7 Sociale huur; van kind van de rekening naar volwassen groei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2456-1-Motie-7-Sociale-huur-van-kind-van-de-rekening-naar-volwassen-groei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Verkoopovereenkomsten Holten B.V.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1612-1-Verkoopovereenkomsten-Holten-B-V-Noordkop-Waarderpolder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Opinienota Scenario's voor gekraakte woningen in gemeentelijk eigendom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19381-1-Opinienota-Scenario-s-voor-gekraakte-woningen-in-gemeentelijk-eigendom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De ontwerp stedenbouwkundige randvoorwaarden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08558-1-De-ontwerp-stedenbouwkundige-randvoorwaarden-Blauwe-Wetering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Ter inzage leggen ontwerpbestemmingsplan Europawijk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69670-1-Ter-inzage-leggen-ontwerpbestemmingsplan-Europawijk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Intentieovereenkomst nieuwbouw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01624-1-Intentieovereenkomst-nieuwbouw-Spaarne-Gasthuis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Concept Stedelijke Randvoorwaarden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32165-1-Concept-Stedelijke-Randvoorwaarden-Spaarne-Gasthuis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65574-1-Verkoop-Deliterrein-en-afsluiten-anterieure-overeenkomst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Voorlopig ontwerp openbare ruimte fase 2 Entree Oost / Vijverpark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Vijverpark-vrijgeven-voor-inspraak-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Het ter inzage leggen van de ontwerp-omgevingsvergunning voor het realiseren van een woning aan de Busken Huëtstraat 2A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46947-1-Het-ter-inzage-leggen-van-de-ontwerp-omgevingsvergunning-voor-het-realiseren-van-een-woning-aan-de-Busken-Huetstraat-2A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Stand van zaken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04247-1-Stand-van-zaken-Implementatie-Omgevingswet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Ontwerp-omgevingsvergunning wijzigen gebruik in Bevi-inrichting, MSD, Waarderweg 39 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7112-1-Ontwerp-omgevingsvergunning-wijzigen-gebruik-in-Bevi-inrichting-MSD-Waarderweg-39-te-Haarlem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Convenant Binnenstad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1955-1-Convenant-Binnenstad-2018-2022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Actualiseren overeenkomst Nieuwe Energie tussen Lingotto en gemeente en opleggen geheimhouding bijlage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99166-1-Actualiseren-overeenkomst-Nieuwe-Energie-tussen-Lingotto-en-gemeente-en-opleggen-geheimhouding-bijlage-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Aangaan geactualiseerde overeenkomst Nieuwe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6639-1-Aangaan-geactualiseerde-overeenkomst-Nieuwe-Energie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Centrum Schalkwijk, sluiten intentieovereenkomst markthal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3850-1-Centrum-Schalkwijk-sluiten-intentieovereenkomst-markthal-Schalkstad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Vaststellen programmacontract Groei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6222-1-Vaststellen-programmacontract-Groei-van-Haarlem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Informatienota Rapportage woningbouw 2018 en Desktop Ontwikkelzones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6144-1-Informatienota-Rapportage-woningbouw-2018-en-Desktop-Ontwikkelzone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Bijdrage Herstelacademie 2018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74863-1-Bijdrage-Herstelacademie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Voortzetten minimabeleid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14381-1-Voortzetten-minimabeleid-2018-20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Rudolf Steiner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73801-1-Rudolf-Steiner-aardgasvrij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Evaluatieverslag aanpak jeugdwerkloosheid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94457-1-Evaluatieverslag-aanpak-jeugdwerkloosheid-2015-2017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Voorlopige gunning Opvang, Wonen en Herstel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7543-1-Voorlopige-gunning-Opvang-Wonen-en-Herstel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Jaarstukken 2017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1397-1-Jaarstukken-2017-gemeenschappelijke-regeling-Cocens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Ter inzagelegging :Ontwerp-omgevingsvergunning Zocherstraat 4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0323-1-Ter-inzagelegging-Ontwerp-omgevingsvergunning-Zocherstraat-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Vaststellen uitgangspunt voor ontwerpproces bouw gymzaal Parklaan aan de Phoenixstraat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4654-1-Vaststellen-uitgangspunt-voor-ontwerpproces-bouw-gymzaal-Parklaan-aan-de-Phoenixstraa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Algemene Inkoopvoorwaarden voor Leveringen, Diensten en IT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1865-1-Algemene-Inkoopvoorwaarden-voor-Leveringen-Diensten-en-IT-gemeente-Haarle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Voortgang implementatieplan SPA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0355-1-Voortgang-implementatieplan-SP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886" meta:character-count="6187" meta:non-whitespace-character-count="56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