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Update over voortgang projecten zon en wind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62623-1-Update-over-voortgang-projecten-zon-en-wind-Schoteroo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Richting meegeven aan besteding incidentele middelen t.b.v. afweging 
              <text:s/>
             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0332-1-Richting-meegeven-aan-besteding-incidentele-middelen-t-b-v-afweging-Kadernota-2024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Prioritering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9441-1-Prioritering-2023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wijzigingsbesluit Regeling voor de verlening van ontheffingen tot toegang voetgangersgebieden en zone geslotenverklaringen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4317-1-Vaststellen-wijzigingsbesluit-Regeling-voor-de-verlening-van-ontheffingen-tot-toegang-voetgangersgebieden-en-zone-geslotenverklaringen-in-Haarle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Vrijgave voor inspraak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8362-1-Vrijgave-voor-inspraak-fietsbelei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Resultaten onderzoek en enquete VO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37031-1-Resultaten-onderzoek-en-enquete-VO-in-Schalkwij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Informatienota Preventief Jeugdbeleid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6407-1-Informatienota-Preventief-Jeugdbele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Aanbesteding onderwijsroute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2636-1-Aanbesteding-onderwijsroute-inburger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Subsidieregeling Onderwijskansen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43113-1-Subsidieregeling-Onderwijskansen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Collegebesluit-Prestatieplan Centrum voor Jeugd en Gezin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4737-1-Collegebesluit-Prestatieplan-Centrum-voor-Jeugd-en-Gezin-202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Eenmalige energietoeslag voor zelfstandig wonende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76279-1-Eenmalige-energietoeslag-voor-zelfstandig-wonende-student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Arbeidsmarktkrapte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47009-1-Arbeidsmarktkrapte-in-het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Overbruggingsovereenkomsten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56102-1-Overbruggingsovereenkomsten-jeugdhul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Jaarlijks Onderwijshuisvestingsplan (JOP)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00686-1-Vaststellen-Jaarlijks-Onderwijshuisvestingsplan-JOP-202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Richting meegeven aan besteding incidentele middelen t.b.v. afweging 
              <text:s/>
             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0332-1-Richting-meegeven-aan-besteding-incidentele-middelen-t-b-v-afweging-Kadernota-202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Prioritering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9441-1-Prioritering-2023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1.Vaststellen onderzoeksopzet 213a toepasbaarheid 26 kernindicatoren Green Deal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47982-1-Vaststellen-onderzoeksopzet-213a-toepasbaarheid-26-kernindicatoren-Green-De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Benoeming commissarissen NV SRO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67423-1-Benoeming-commissarissen-NV-SR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Oprichten joint venture Velsen BV door SRO NV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25414-1-Oprichten-joint-venture-Velsen-BV-door-SRO-N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Aansluiten en deelnemen aan het Manifest Maatschappelijk Verantwoord Opdrachtgeven en Inkopen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5175-1-Aansluiten-en-deelnemen-aan-het-Manifest-Maatschappelijk-Verantwoord-Opdrachtgeven-en-Inko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Management letter Deloitte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5132-1-Management-letter-Deloitte-2022-Gemeente-Haarl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Informatienota Informatiebeveiliging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08877-1-Informatienota-Informatiebeveiliging-najaar-20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Richting meegeven aan besteding incidentele middelen t.b.v. afweging 
              <text:s/>
             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0332-Richting-meegeven-aan-besteding-incidentele-middelen-t-b-v-afweging-Kadernota-202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Prioritering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9441-1-Prioritering-2023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Richting meegeven aan besteding incidentele middelen t.b.v. afweging 
              <text:s/>
             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0332-Richting-meegeven-aan-besteding-incidentele-middelen-t-b-v-afweging-Kadernota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Prioritering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9441-1-Prioriter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toetsingscriteria Flitsbezorging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29167-1-Vaststellen-toetsingscriteria-Flitsbezorg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Aangaan anterieure overeenkomst inzake Schipholweg 1 en J.J. Hamelinkstraat 17-45 (oneven) en vaststellen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72231-1-Aangaan-anterieure-overeenkomst-inzake-Schipholweg-1-en-J-J-Hamelinkstraat-17-45-oneven-en-vaststellen-stedenbouwkundig-pl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Afzien uitoefening Wvg percelen zuiden Rutherfordstraat - OpStoom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65323-1-Afzien-uitoefening-Wvg-percelen-zuiden-Rutherfordstraat-OpStoo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subsidie 2021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90447-1-Vaststellen-subsidie-2021-Frans-Hals-Museu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Vaststelling Subsidieregeling Amateurkunst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41489-1-Vaststelling-Subsidieregeling-Amateurkunst-Haarlem-2023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Bruiklenen aan Frans Hals tentoonstelling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90449-1-Bruiklenen-aan-Frans-Hals-tentoonstell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Indienen eerste voorstel participatie regiodeal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5589-1-Indienen-eerste-voorstel-participatie-regiodea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Collegebesluit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2470-1-Collegebesluit-grondprijsbrief-2023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Ter inzage leggen ontwerpbestemmingsplan Spaarndamseweg 13, ontwerpbesluit hogere grenswaarden Wet geluidhinder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9732-1-Ter-inzage-leggen-ontwerpbestemmingsplan-Spaarndamseweg-13-ontwerpbesluit-hogere-grenswaarden-Wet-geluidhind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Voornemen tot verkoop grond Schipholweg 1 en J.J. Hamelinkstraat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8828-1-Voornemen-tot-verkoop-grond-Schipholweg-1-en-J-J-Hamelinkstraa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Richting meegeven aan besteding incidentele middelen t.b.v. afweging 
              <text:s/>
             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0332-1-Richting-meegeven-aan-besteding-incidentele-middelen-t-b-v-afweging-Kadernota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Prioritering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9441-1-Prioritering-2023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Voornemen tot verkoop grond Schipholweg 1 en J.J. Hamelinkstraat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8828-1-Voornemen-tot-verkoop-grond-Schipholweg-1-en-J-J-Hamelinkstr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Aangaan anterieure overeenkomst inzake Schipholweg 1 en J.J. Hamelinkstraat 17-45 (oneven) en vaststellen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72231-1-Aangaan-anterieure-overeenkomst-inzake-Schipholweg-1-en-J-J-Hamelinkstraat-17-45-oneven-en-vaststellen-stedenbouwkundig-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Jaarlijks Onderwijshuisvestingsplan (JOP)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00686-1-Vaststellen-Jaarlijks-Onderwijshuisvestingsplan-JOP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Ter inzage leggen ontwerpbestemmingsplan Spaarndamseweg 13, ontwerpbesluit hogere grenswaarden Wet geluidhinder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9732-1-Ter-inzage-leggen-ontwerpbestemmingsplan-Spaarndamseweg-13-ontwerpbesluit-hogere-grenswaarden-Wet-geluidhin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Afzien uitoefening Wvg percelen zuiden Rutherfordstraat - OpStoom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65323-1-Afzien-uitoefening-Wvg-percelen-zuiden-Rutherfordstraat-OpStoo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Collegebesluit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2470-1-Collegebesluit-grondprijsbrief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Vaststellen toetsingscriteria Flitsbezorging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29167-1-Vaststellen-toetsingscriteria-Flitsbezorg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1.Vaststellen onderzoeksopzet 213a toepasbaarheid 26 kernindicatoren Green Deal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47982-1-Vaststellen-onderzoeksopzet-213a-toepasbaarheid-26-kernindicatoren-Green-De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Overbruggingsovereenkomsten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56102-1-Overbruggingsovereenkomsten-jeugdhul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Benoeming commissarissen NV SRO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67423-1-Benoeming-commissarissen-NV-SR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Update over voortgang projecten zon en wind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62623-1-Update-over-voortgang-projecten-zon-en-wind-Schoteroo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Aanvraag subsidie Impulsregeling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55499-1-Aanvraag-subsidie-Impulsregeling-Klimaatadapta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Vaststellen samenstelling Commissie Naamgeving 2022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46978-1-Vaststellen-samenstelling-Commissie-Naamgeving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Mogelijkheden voor een islamitische begraafplaats met eeuwigdurend grafrecht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1318-1-Mogelijkheden-voor-een-islamitische-begraafplaats-met-eeuwigdurend-grafrecht-in-Haarle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Vrijgave voor inspraak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8362-1-Vrijgave-voor-inspraak-fietsbel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inrichtingsplan weekmarkt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2926-1-Vaststellen-inrichtingsplan-weekmarkt-Schalkwijk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Uitvoeringsconvenant Opdrachtgeverschap Doelgroepenvervoer en Mandaat-,volmacht- en machtigingsbesluit doelgroepenvervoer 
              <text:s/>
              Zuid-Kennemerland-Haarlemmermeer-IJmond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76600-1-Uitvoeringsconvenant-Opdrachtgeverschap-Doelgroepenvervoer-en-Mandaat-volmacht-en-machtigingsbesluit-doelgroepenvervoer-Zuid-Kennemerland-Haarlemmermeer-IJ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Benoeming lid Participatieraad tweede Termijn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60358-1-Benoeming-lid-Participatieraad-tweede-Termij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Instemmen met begroting 2023 G40 Stedennetwerk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17952-1-Instemmen-met-begroting-2023-G40-Stedennetwer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Kruising Boerhaavelaan-Amerikaweg;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Kruising-Boerhaavelaan-Amerikaweg-vaststellen-Definitief-Ontwerp-en-vrijgeven-uitvoeringskrediet/1-Kruising-Boerhaavelaan-Amerikaweg-vaststellen-Definitief-Ontwerp-en-vrijgeven-uitvoeringskredi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Definitief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Definitief-besluit-inbesteden-afvalverwerking-bij-HVC/1-Definitief-besluit-inbesteden-afvalverwerking-bij-HVC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Verkoop kavel Ted Vermeulenweg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8373-1-Verkoop-kavel-Ted-Vermeulenweg-Noordkop-Waarderpolder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Verkoop 2 percelen nabij Jacques Meuwissenweg 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0300-1-Verkoop-2-percelen-nabij-Jacques-Meuwissenweg-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Eenmalige energietoeslag voor zelfstandig wonende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76279-1-Eenmalige-energietoeslag-voor-zelfstandig-wonende-stud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Bruiklenen aan Frans Hals tentoonstelling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90449-1-Bruiklenen-aan-Frans-Hals-tentoonstell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subsidie 2021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90447-1-Vaststellen-subsidie-2021-Frans-Hals-Muse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Aanbesteding onderwijsroute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92636-1-Aanbesteding-onderwijsroute-inburg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Mandaatbesluit stichting VanHier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1729-1-Mandaatbesluit-stichting-VanHi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Vaststelling Subsidieregeling Amateurkunst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41489-1-Vaststelling-Subsidieregeling-Amateurkunst-Haarlem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Collegebesluit-Prestatieplan Centrum voor Jeugd en Gezin 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84737-1-Collegebesluit-Prestatieplan-Centrum-voor-Jeugd-en-Gezin-202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Vaststellen wijzigingsbesluit Regeling voor de verlening van ontheffingen tot toegang voetgangersgebieden en zone geslotenverklaringen in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444317-1-Vaststellen-wijzigingsbesluit-Regeling-voor-de-verlening-van-ontheffingen-tot-toegang-voetgangersgebieden-en-zone-geslotenverklaringen-in-Haarle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Informatienota Preventief Jeugdbeleid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6407-1-Informatienota-Preventief-Jeugd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Subsidieregeling Onderwijskansen 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43113-1-Subsidieregeling-Onderwijskansen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959" meta:character-count="6727" meta:non-whitespace-character-count="6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