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16:47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Restauratie schilderij Kenau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753810-1-Restauratie-schilderij-Kena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Informatienota voortgang ontwikkelfase Warmte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08400-1-Informatienota-voortgang-ontwikkelfase-Warmte-Schalkw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Onderzoek herpositionering G 40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52381-1-Onderzoek-herpositionering-G-4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Informatie doordecentralisatie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88123-1-Informatie-doordecentralisatie-beschermd-wo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Ter inzage leggen ontwerpbestemmingsplan Molenwijk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95768-1-Ter-inzage-leggen-ontwerpbestemmingsplan-Molenw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Anterieure overeenkomst project 1828, Spaarndamseweg 13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94199-1-Anterieure-overeenkomst-project-1828-Spaarndamseweg-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Aan- en verkoopovereenkomst project 1828, Spaarndamseweg 13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182074-1-Aan-en-verkoopovereenkomst-project-1828-Spaarndamseweg-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Het verrekenen van neveninkomsten politieke ambtsdragen 2021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55510-1-Het-verrekenen-van-neveninkomsten-politieke-ambtsdragen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Vaststellen onderzoeksopzet 213a onderzoek Realisatie van begrote investeringsambities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673,03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182336-1-Vaststellen-onderzoeksopzet-213a-onderzoek-Realisatie-van-begrote-investeringsambit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Plan van aanpak Haarlem 30km/uur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uur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Stopzetten draagvlakonderzoeken invoering parkeerregulering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16529-1-Stopzetten-draagvlakonderzoeken-invoering-parkeerreguler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Rapportage meldingen openbare rumte Q3 + Q4 2021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18308-1-Rapportage-meldingen-openbare-rumte-Q3-Q4-202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Uitslag draagvlakonderzoek parkeerregulering Koninginnebuurt en Florapark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835842-1-Uitslag-draagvlakonderzoek-parkeerregulering-Koninginnebuurt-en-Florapa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Evaluatie Groot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40246-1-Evaluatie-Groot-onderhou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Groot onderhoud Zuid-Schalkwijkerweg; vrijgave voorlopig ontwerp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858380-1-Groot-onderhoud-Zuid-Schalkwijkerweg-vrijgave-voorlopig-ontwerp-voor-inspraa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Resultaten Haarlem Atlas voor gemeentes 2022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48203-1-Resultaten-Haarlem-Atlas-voor-gemeentes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Standpunt bepalen over voorstellen algemene ledenvergadering VNG 29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849167-1-Standpunt-bepalen-over-voorstellen-algemene-ledenvergadering-VNG-29-juni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Gevolgen meicirculaire 2022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58449-1-Gevolgen-meicirculaire-2022-Gemeentefond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Subsidieregeling tegemoetkoming kosten controle coronatoegangsbewijs gemeente Haarlem 1e helft 2022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01005-1-Subsidieregeling-tegemoetkoming-kosten-controle-coronatoegangsbewijs-gemeente-Haarlem-1e-helft-2022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Vaststellen van de jaarverantwoording toezicht en handhaving kinderopvang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768975-1-Vaststellen-van-de-jaarverantwoording-toezicht-en-handhaving-kinderopvang-Haarlem-2021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Vaststelling Mandateringsbesluit gemeente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193090-1-Vaststelling-Mandateringsbesluit-gemeente-Haarlem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Aandeelhoudersvergadering InWest Regio BV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839419-01-Aandeelhoudersvergadering-InWest-Regio-BV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Semi permanente opvanglocatie voor vluchtelingen uit Oekraine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840419-1-Semi-permanente-opvanglocatie-voor-vluchtelingen-uit-Oekrain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Rapportage 2020-2021 Functionaris Gegevensbescherming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27037-1-Rapportage-2020-2021-Functionaris-Gegevensbescherming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Inkoopprocedure stadsadvocaat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25845-1-Inkoopprocedure-stadsadvoc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Inrichting regionaal bestuurlijk toezicht prostitutie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571059-1-Inrichting-regionaal-bestuurlijk-toezicht-prostitutie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Jaarverslag Klachten 2021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68147-1-Jaarverslag-Klachten-2021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Jaarverslag Adviescommissie Ruimtelijke Kwaliteit 2021
              <text:span text:style-name="T2"/>
            </text:p>
            <text:p text:style-name="P3"/>
          </table:table-cell>
          <table:table-cell table:style-name="Table3.A2" office:value-type="string">
            <text:p text:style-name="P4">23-08-2022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895812-1-Jaarverslag-Adviescommissie-Ruimtelijke-Kwaliteit-2021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Stedenbouwkundig programma van Eisen Project Pasteur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23-08-2022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876506-1-Stedenbouwkundig-programma-van-Eisen-Project-Pasteur-vrijgeven-voor-inspraak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Ter inzage leggen ontwerp stedenbouwkundig programma van eisen 
              <text:s/>
              Sonneborn - Bloom
              <text:span text:style-name="T2"/>
            </text:p>
            <text:p text:style-name="P3"/>
          </table:table-cell>
          <table:table-cell table:style-name="Table3.A2" office:value-type="string">
            <text:p text:style-name="P4">23-08-2022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85967-1-Ter-inzage-leggen-ontwerp-stedenbouwkundig-programma-van-eisen-Sonneborn-Bloom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Groot onderhoud Zuid-Schalkwijkerweg; vrijgave voorlopig ontwerp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23-08-2022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858380-1-Groot-onderhoud-Zuid-Schalkwijkerweg-vrijgave-voorlopig-ontwerp-voor-inspraak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Resultaten Haarlem Atlas voor gemeentes 2022
              <text:span text:style-name="T2"/>
            </text:p>
            <text:p text:style-name="P3"/>
          </table:table-cell>
          <table:table-cell table:style-name="Table3.A2" office:value-type="string">
            <text:p text:style-name="P4">23-08-2022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48203-1-Resultaten-Haarlem-Atlas-voor-gemeentes-202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Vaststellen Anterieure Overeenkomst Schonenvaert (Toekanweg 7)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779593-1-Vaststellen-Anterieure-Overeenkomst-Schonenvaert-Toekanweg-7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Vrijgeven ontwerp-toetsingscriteria flitsbezorging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803545-1-Vrijgeven-ontwerp-toetsingscriteria-flitsbezorging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Semi permanente opvanglocatie voor vluchtelingen uit Oekraine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840419-1-Semi-permanente-opvanglocatie-voor-vluchtelingen-uit-Oekraine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Woonwensenonderzoek " Wonen in de Metropoolregio 2021" (WiMRA 2021)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841684-1-Woonwensenonderzoek-Wonen-in-de-Metropoolregio-2021-WiMRA-2021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Informatienota JaarMonitor Woonservice 2021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745425-1-Informatienota-JaarMonitor-Woonservice-202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Convenant Toekomstbestendige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597084-1-Convenant-Toekomstbestendige-Woningbouw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Vaststellen ambitiedocument en gebiedsconvenant Knooppunt Haarlem Nieuw-Zuid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666850-1-Vaststellen-ambitiedocument-en-gebiedsconvenant-Knooppunt-Haarlem-Nieuw-Zui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Rapportage Woningbouw 2022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718110-1-Rapportage-Woningbouw-2022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Corona Gezondheidsmonitor jeugd 2021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2/01-september/19:00/1-Corona-Gezondheidsmonitor-jeugd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01. Collegebesluit-Inkoopprocedure voor de verwerving van de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833,19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37770-01-Collegebesluit-Inkoopprocedure-voor-de-verwerving-van-de-jeugdhulp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Aanvraag ESF+ subsidie 2022-2023 voor Praktijkonderwijs (Pro) en Voortgezet Speciaal Onderwijs (VSO), Regio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871440-1-Aanvraag-ESF-subsidie-2022-2023-voor-Praktijkonderwijs-Pro-en-Voortgezet-Speciaal-Onderwijs-VSO-Regio-Zuid-Kennemerland-en-IJmon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Positief advies voor fusietoets scholenoverdacht KBO Schoten naar Twijs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717673-1-Positief-advies-voor-fusietoets-scholenoverdacht-KBO-Schoten-naar-Twijs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Besteding extra gelden december circulaire 2021 ter versterking gemeentelijke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644801-1-Besteding-extra-gelden-december-circulaire-2021-ter-versterking-gemeentelijke-dienstverlening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Evaluatie pilot Samenwerking rechtbank, raad voor de kinderbescherming en jeugdhulp bij complexe scheidingen - Uniform Hulp Aanbod (UHA)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321064-1-Evaluatie-pilot-Samenwerking-rechtbank-raad-voor-de-kinderbescherming-en-jeugdhulp-bij-complexe-scheidingen-Uniform-Hulp-Aanbod-UH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Verlenging Interbestuurlijk Toezicht en Regiorapport verscherpt toezicht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502958-1-Verlenging-Interbestuurlijk-Toezicht-en-Regiorapport-verscherpt-toezicht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Onderzoek Prestatielevering Pgb’s Wmo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585634-1-Onderzoek-Prestatielevering-Pgb-s-Wmo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5" meta:paragraph-count="299" meta:word-count="664" meta:character-count="4632" meta:non-whitespace-character-count="4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