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11-16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6-november/20:00/11-16-cie-Ontwikkeling-Besluitenlijst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11-16 Besluitenlijst commissie Bestuur 16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6-november/17:00/11-16-Besluitenlijst-commissie-Bestuur-16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 november 2017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6-november/17:00/16-november-2017-Besluitenlijst-Cie-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10-05 Besluitenlijst commissie Bestuur 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05-oktober/17:00/10-05-Besluitenlijst-commissie-Bestuur-5-okto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10-12 Besluitenlijst commissie Bestuur 12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2-oktober/17:00/10-12-Besluitenlijst-commissie-Bestuur-12-okto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11-02 Besluitenlijst commissie Bestuur 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02-november/17:00/11-02-Besluitenlijst-commissie-Bestuur-2-novem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 november 2017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02-november/17:00/2-november-2017-Besluitenlijst-Cie-Beh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10-05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5-oktober/20:00/10-05-cie-Ontwikkeling-Besluitenlijst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10-11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1-oktober/19:30/10-11-cie-Ontwikkeling-Besluitenlijst-openb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10-12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2-oktober/20:00/10-12-cie-Ontwikkeling-Besluitenlijst-openb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11-02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2-november/20:00/11-02-cie-Ontwikkeling-Besluitenlijst-openba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0" meta:character-count="989" meta:non-whitespace-character-count="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