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12-14 Besluitenlijst commissie Bestuur 14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4-december/18:30/12-14-Besluitenlijst-commissie-Bestuur-14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 december 2017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4-december/17:00/14-december-2017-Besluitenlijst-commissie-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12-07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7-december/20:00/12-07-cie-Ontwikkeling-Besluitenlijst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12-7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07-december/20:00/12-7-besluitenlijst-commissie-Samenl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12-07 Besluitenlijst commissie Bestuur 7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07-december/17:00/12-07-Besluitenlijst-commissie-Bestuur-7-dec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 december 2017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07-december/17:00/7-december-2017-Besluitenlijst-commissie-Beh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11-30 Besluitenlijst commissie Bestuur 30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30-november/17:00/11-30-Besluitenlijst-commissie-Bestuur-30-novem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11-30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30-november/20:00/11-30-cie-Ontwikkeling-Besluitenlijst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11-30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30-november/20:00/11-30-besluitenlijst-commissie-Samenl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30 november 2017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30-november/17:00/30-november-2017-Besluitenlijst-commissie-Beh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6" meta:character-count="911" meta:non-whitespace-character-count="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