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05-19 Besluitenlijst commissie Ontwikkeling 19 mei 2022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324,04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2/19-mei/17:10/05-19-Besluitenlijst-commissie-Ontwikkeling-19-mei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Commissie samenleving 19 mei '22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2/19-mei/17:10/Besluitenlijst-Commissie-samenleving-19-mei-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04-21 Besluitenlijst Cie Bestuur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2/21-april/20:00/04-21-Besluitenlijst-Cie-Best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47" meta:non-whitespace-character-count="3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