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Kredietaanvraag uitvoering Albert Schweitzerlaan e.o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2/13-december/20:00/Vaststellen-definitief-ontwerp-DO-en-vrijgeven-krediet-Albert-Schweitzerlaan/2012253757-Raadsbesluit-Kredietaanvraag-uitvoering-Albert-Schweitzerlaan-e-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