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06-19 vastgesteld verslag cie. Ontwikkeling.doc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 Samenleving 28 aug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U-turn inz coffeeshopbeleid tbv cie Bestuur 28 aug en 18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Beheer 28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Duurzaamheidsmonitor en Wet milieubeheer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26.08.14 Haarlem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in vaste dienst mevrouw J.S. Spier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naar een andere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Gewijzigde vaststelling bestemmingsplan Zijlweg e.o..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Sissyboy op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Uitstalbeleid Henneman en foto's.pdf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08-28 Cie Ontw Inspreekbijdrage Uitstalbeleid  De Bruin, DilleKamille, Verschut.pdf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20140828 Inspreektekst cie Ontwikkeling Olympia.doc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een omgevingsvergunning voor een geluidsinstallatie van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advies participatieraad mbt uitvoeringsbesluiten.pdf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advies participatieraad mbt bescherm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+ persbericht Dunamare inzake verkoop Ged Oude Gracht 118-122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Toetreding gemeenten Beemster en Purmerend tot de gemeenschappelijke regeling Milieudienst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Duurzaamheidsmonitor en Wet milieubeheer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transitie sociaal domein: beleidskader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Toetreding gemeenten Beemster en Purmerend tot de gemeenschappelijke regeling Milieudienst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een omgevingsvergunning voor een geluidsinstallatie van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4/28-augustus/20:00/vastgesteld-verslag-van-de-commissie-vergadering-van-19-juni-2014/06-19-vastgesteld-verslag-cie-Ontwikkeling.doc" TargetMode="External" /><Relationship Id="rId26" Type="http://schemas.openxmlformats.org/officeDocument/2006/relationships/hyperlink" Target="https://gemeentebestuur.haarlem.nl/Vergaderingen/Commissie-samenleving/2014/28-augustus/20:00/08-28-VASTGESTELD-verslag-cie-Samenleving.pdf" TargetMode="External" /><Relationship Id="rId27" Type="http://schemas.openxmlformats.org/officeDocument/2006/relationships/hyperlink" Target="https://gemeentebestuur.haarlem.nl/Vergaderingen/Commissie-bestuur/2014/28-augustus/17:00/-Mail-U-Turn-inzake-coffeeshopbeleid-tbv-cie-Bestuur-28-aug/Uturn-anoniem.pdf" TargetMode="External" /><Relationship Id="rId28" Type="http://schemas.openxmlformats.org/officeDocument/2006/relationships/hyperlink" Target="https://gemeentebestuur.haarlem.nl/Vergaderingen/Commissie-beheer/2014/28-augustus/17:00/08-28-cie-Beheer-vastgesteld.pdf" TargetMode="External" /><Relationship Id="rId29" Type="http://schemas.openxmlformats.org/officeDocument/2006/relationships/hyperlink" Target="https://gemeentebestuur.haarlem.nl/bestuurlijke-stukken/Raadsstuk/2014094615-2-raadsstuk-Duurzaamheidsmonitor-en-Wet-milieubeheer-jaarverslag-2013-1.pdf" TargetMode="External" /><Relationship Id="rId30" Type="http://schemas.openxmlformats.org/officeDocument/2006/relationships/hyperlink" Target="https://gemeentebestuur.haarlem.nl/Vergaderingen/Raad/2014/26-augustus/19:30/26-08-14-Haarlem-Raad-vastgesteld.pdf" TargetMode="External" /><Relationship Id="rId37" Type="http://schemas.openxmlformats.org/officeDocument/2006/relationships/hyperlink" Target="https://gemeentebestuur.haarlem.nl/Vergaderingen/Commissie-bestuur/2014/28-augustus/17:00/17-25-uur--Benoeming-in-vaste-dienst-mevrouw-J-S---Spier-raad/2014263439-Benoeming-in-vaste-dienst-mevrouw-J-S-Spier.pdf" TargetMode="External" /><Relationship Id="rId38" Type="http://schemas.openxmlformats.org/officeDocument/2006/relationships/hyperlink" Target="https://gemeentebestuur.haarlem.nl/Vergaderingen/Commissie-bestuur/2014/28-augustus/17:00/17-15-uur--Naar-een-andere-behandeling-van-bezwaarschriften-BS/2014030899-2-Raadsstuk-naar-een-andere-behandeling-van-bezwaarschriften-3.pdf" TargetMode="External" /><Relationship Id="rId39" Type="http://schemas.openxmlformats.org/officeDocument/2006/relationships/hyperlink" Target="https://gemeentebestuur.haarlem.nl/Vergaderingen/Besluitenlijst-BenW/2014/19-augustus/10:00/Gewijzigde-vaststelling-bestemmingsplan-Zijlweg-e-o---/2014281071-2-Raadsstuk-Gewijzigde-vaststelling-bestemmingsplan-Zijlweg-e-o.pdf" TargetMode="External" /><Relationship Id="rId40" Type="http://schemas.openxmlformats.org/officeDocument/2006/relationships/hyperlink" Target="https://gemeentebestuur.haarlem.nl/Vergaderingen/Commissie-ontwikkeling/2014/28-augustus/20:00/20-50-uur--Reclame--en-Uitstallingenbeleid---discussiestuk-fracties-D66-en-SP-JL/reactie-Sissyboy-op-uitstallingenbeleid.pdf" TargetMode="External" /><Relationship Id="rId41" Type="http://schemas.openxmlformats.org/officeDocument/2006/relationships/hyperlink" Target="https://gemeentebestuur.haarlem.nl/Vergaderingen/Commissie-ontwikkeling/2014/28-augustus/20:00/20-50-uur--Reclame--en-Uitstallingenbeleid---discussiestuk-fracties-D66-en-SP-JL/Inspreekbijdrage-Uitstalbeleid-Henneman-en-fotos.pdf" TargetMode="External" /><Relationship Id="rId42" Type="http://schemas.openxmlformats.org/officeDocument/2006/relationships/hyperlink" Target="https://gemeentebestuur.haarlem.nl/Vergaderingen/Commissie-ontwikkeling/2014/28-augustus/20:00/20-50-uur--Reclame--en-Uitstallingenbeleid---discussiestuk-fracties-D66-en-SP-JL/08-28-Cie-Ontw-Inspreekbijdrage-Uitstalbeleid--De-Bruin--DilleKamille--Verschut.pdf" TargetMode="External" /><Relationship Id="rId43" Type="http://schemas.openxmlformats.org/officeDocument/2006/relationships/hyperlink" Target="https://gemeentebestuur.haarlem.nl/Vergaderingen/Commissie-ontwikkeling/2014/28-augustus/20:00/20-20-uur--Verklaring-van-geen-bedenkingen-in-verband-met-omgevingsvergunning-voor-geluidsinstallatie-sportvereniging-Olympia-EC/20140828-Inspreektekst-cie-Ontwikkeling-Olympia.doc" TargetMode="External" /><Relationship Id="rId44" Type="http://schemas.openxmlformats.org/officeDocument/2006/relationships/hyperlink" Target="https://gemeentebestuur.haarlem.nl/Vergaderingen/Commissie-ontwikkeling/2014/28-augustus/20:00/20-20-uur--Verklaring-van-geen-bedenkingen-in-verband-met-omgevingsvergunning-voor-geluidsinstallatie-sportvereniging-Olympia-EC/2014286770-2-Raadsstuk-Verklaring-van-geen-bedenkingen-in-verband-met-een-omgevingsvergunning-voor-een-geluidsinstallatie-van-sportvereniging-Olympia-1.pdf" TargetMode="External" /><Relationship Id="rId45" Type="http://schemas.openxmlformats.org/officeDocument/2006/relationships/hyperlink" Target="https://gemeentebestuur.haarlem.nl/Vergaderingen/Commissie-samenleving/2014/28-augustus/20:00/22-10-uur-Uitvoeringsbesluiten-transitie-sociaal-domein-augustus-2015/Reactie-college-op-advies-participatieraad-mbt-uitvoeringsbesluiten.pdf" TargetMode="External" /><Relationship Id="rId46" Type="http://schemas.openxmlformats.org/officeDocument/2006/relationships/hyperlink" Target="https://gemeentebestuur.haarlem.nl/Vergaderingen/Commissie-samenleving/2014/28-augustus/20:00/20-50-uur-incl-pauze-transitie-sociaal-domein-beleidskader-beschermd-wonen/Reactie-college-op-advies-participatieraad-mbt-bescherm-wonen.pdf" TargetMode="External" /><Relationship Id="rId47" Type="http://schemas.openxmlformats.org/officeDocument/2006/relationships/hyperlink" Target="https://gemeentebestuur.haarlem.nl/Vergaderingen/Commissie-samenleving/2014/28-augustus/20:00/Ingekomen-stukken/Verkoop-GOG-118-122.pdf" TargetMode="External" /><Relationship Id="rId48" Type="http://schemas.openxmlformats.org/officeDocument/2006/relationships/hyperlink" Target="https://gemeentebestuur.haarlem.nl/Vergaderingen/Commissie-beheer/2014/28-augustus/17:00/---17-50-uur-Toetreding-gemeenten-Beemster-en-Purmerend-tot-de-gemeenschappelijke-regeling-Milieudienst-IJmond/2014148784-2-Raadsstuk-Toetreding-gemeenten-Beemster-en-Purmerend-tot-de-gemeenschappelijke-regeling-Milieudienst-IJmond-1.pdf" TargetMode="External" /><Relationship Id="rId55" Type="http://schemas.openxmlformats.org/officeDocument/2006/relationships/hyperlink" Target="https://gemeentebestuur.haarlem.nl/Vergaderingen/Commissie-beheer/2014/28-augustus/17:00/---17-30-uur-Duurzaamheidsmonitor-en-Wet-milieubeheer-jaarverslag-2013/2014094615-2-raadsstuk-Duurzaamheidsmonitor-en-Wet-milieubeheer-jaarverslag-2013.pdf" TargetMode="External" /><Relationship Id="rId56" Type="http://schemas.openxmlformats.org/officeDocument/2006/relationships/hyperlink" Target="https://gemeentebestuur.haarlem.nl/bestuurlijke-stukken/Raadsstuk/2014271414-2-Raadsstuk-transitie-sociaal-domein-beleidskader-beschermd-wonen.pdf" TargetMode="External" /><Relationship Id="rId57" Type="http://schemas.openxmlformats.org/officeDocument/2006/relationships/hyperlink" Target="https://gemeentebestuur.haarlem.nl/bestuurlijke-stukken/Raadsstuk/2014148784-2-Raadsstuk-Toetreding-gemeenten-Beemster-en-Purmerend-tot-de-gemeenschappelijke-regeling-Milieudienst-IJmond.pdf" TargetMode="External" /><Relationship Id="rId58" Type="http://schemas.openxmlformats.org/officeDocument/2006/relationships/hyperlink" Target="https://gemeentebestuur.haarlem.nl/bestuurlijke-stukken/Raadsstuk/2014286770-2-Raadsstuk-Verklaring-van-geen-bedenkingen-in-verband-met-een-omgevingsvergunning-voor-een-geluidsinstallatie-van-sportvereniging-Olympi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