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besluit geen exploitatieplan vast te stellen voor de uitwerkingsplannen scheepmakerskwartier fase 1, 2A en 2B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Vaststelling beheersverordeningen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Verklaring van geen bedenkingen Garenkokerskade 81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Herstelbesluit vaststelling bestemmingsplan Koninginnebuurt, partiele herziening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Beschikbaar stellen krediet parkeergarage Schalkstad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Oneigenlijk gebruik van gemeentegrond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Vaststelling beheersverordeningen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Besluit geen exploitatieplan vast te stellen voor de uitwerkingsplannen scheepmakerskwartier fase 1, 2A en 2B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Ontwerpbegroting 2017 Werkvoorzieningsschap Zuid-Kennemerland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Beleidsplan Schulddienstverlening 'Stevig op eigen benen' 2016-2019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Verklaring van geen bedenkingen Garenkokerskade 81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Oneigenlijk gebruik van gemeentegrond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Beschikbaar stellen krediet parkeergarage Schalkstad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Opheffen/handhaven geheimhouding besluiten 2009-2015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Eerste wijzigingsverordening belastingen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Benoeming van leden voor de Adviescommissies voor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Herstelbesluit vaststelling bestemmingsplan Koninginnebuurt, partiele herziening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Raadsstuk:Verordening Leerlingenvervoer Internationale Taal Klas Haarlem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Verlengen overeenkomst accountant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Opheffen/handhaven geheimhouding besluiten 2009-2015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Raadsstuk:Vaststelling bestemmingsplan DSKIII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 Zienswijze op ontwerpbegroting GR Schoolverzuim en voortijdige schoolverlaters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Raadsstuk:Detailhandelsvisie Haarlem Winkelstad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Ontwerp-jaarverslag en ontwerp-jaarrekening  2015 gemeenschappelijke regeling bereikbaarheid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Ontwerp-begroting en ontwerp-jaarplan 2017 gemeenschappelijke regeling bereikbaarheid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6175147-2-Raadsstuk-besluit-geen-exploitatieplan-vast-te-stellen-voor-de-uitwerkingsplannen-scheepmakerskwartier-fase-1-2A-en-2B.pdf" TargetMode="External" /><Relationship Id="rId26" Type="http://schemas.openxmlformats.org/officeDocument/2006/relationships/hyperlink" Target="https://gemeentebestuur.haarlem.nl/bestuurlijke-stukken/Raadsstuk/2016147518-2-Raadsstuk-Vaststelling-beheersverordeningen.pdf" TargetMode="External" /><Relationship Id="rId27" Type="http://schemas.openxmlformats.org/officeDocument/2006/relationships/hyperlink" Target="https://gemeentebestuur.haarlem.nl/bestuurlijke-stukken/Raadsstuk/2016147430-2-Raadsstuk-Verklaring-van-geen-bedenkingen-Garenkokerskade-81.pdf" TargetMode="External" /><Relationship Id="rId28" Type="http://schemas.openxmlformats.org/officeDocument/2006/relationships/hyperlink" Target="https://gemeentebestuur.haarlem.nl/bestuurlijke-stukken/Raadsstuk/2016147081-2-Raadsstuk-Herstelbesluit-vaststelling-bestemmingsplan-Koninginnebuurt-partiele-herziening-2014.pdf" TargetMode="External" /><Relationship Id="rId29" Type="http://schemas.openxmlformats.org/officeDocument/2006/relationships/hyperlink" Target="https://gemeentebestuur.haarlem.nl/bestuurlijke-stukken/Raadsstuk/2016140275-2-Raadsstuk-Beschikbaar-stellen-krediet-parkeergarage-Schalkstad-1.pdf" TargetMode="External" /><Relationship Id="rId30" Type="http://schemas.openxmlformats.org/officeDocument/2006/relationships/hyperlink" Target="https://gemeentebestuur.haarlem.nl/bestuurlijke-stukken/Raadsstuk/2016119221-2-Oneigenlijk-gebruik-van-gemeentegrond-1.pdf" TargetMode="External" /><Relationship Id="rId37" Type="http://schemas.openxmlformats.org/officeDocument/2006/relationships/hyperlink" Target="https://gemeentebestuur.haarlem.nl/bestuurlijke-stukken/Raadsstuk/2016147518-2-Raadsstuk-Vaststelling-beheersverordeningen-1.pdf" TargetMode="External" /><Relationship Id="rId38" Type="http://schemas.openxmlformats.org/officeDocument/2006/relationships/hyperlink" Target="https://gemeentebestuur.haarlem.nl/bestuurlijke-stukken/Raadsstuk/2016175147-2-Besluit-geen-exploitatieplan-vast-te-stellen-voor-de-uitwerkingsplannen-scheepmakerskwartier-fase-1-2A-en-2B.pdf" TargetMode="External" /><Relationship Id="rId39" Type="http://schemas.openxmlformats.org/officeDocument/2006/relationships/hyperlink" Target="https://gemeentebestuur.haarlem.nl/bestuurlijke-stukken/Raadsstuk/2016170873-2-Raadsstuk-Ontwerpbegroting-2017-Werkvoorzieningsschap-Zuid-Kennemerland-Paswerk.pdf" TargetMode="External" /><Relationship Id="rId40" Type="http://schemas.openxmlformats.org/officeDocument/2006/relationships/hyperlink" Target="https://gemeentebestuur.haarlem.nl/bestuurlijke-stukken/Raadsstuk/2016191640-2-Raadsstuk-Beleidsplan-Schulddienstverlening-Stevig-op-eigen-benen-2016-2019-1.pdf" TargetMode="External" /><Relationship Id="rId41" Type="http://schemas.openxmlformats.org/officeDocument/2006/relationships/hyperlink" Target="https://gemeentebestuur.haarlem.nl/bestuurlijke-stukken/Raadsstuk/2016147430-2-Raadsstuk-Verklaring-van-geen-bedenkingen-Garenkokerskade-81-1.pdf" TargetMode="External" /><Relationship Id="rId42" Type="http://schemas.openxmlformats.org/officeDocument/2006/relationships/hyperlink" Target="https://gemeentebestuur.haarlem.nl/bestuurlijke-stukken/Raadsstuk/2016119221-2-Oneigenlijk-gebruik-van-gemeentegrond.pdf" TargetMode="External" /><Relationship Id="rId43" Type="http://schemas.openxmlformats.org/officeDocument/2006/relationships/hyperlink" Target="https://gemeentebestuur.haarlem.nl/bestuurlijke-stukken/Raadsstuk/2016140275-2-Raadsstuk-Beschikbaar-stellen-krediet-parkeergarage-Schalkstad.pdf" TargetMode="External" /><Relationship Id="rId44" Type="http://schemas.openxmlformats.org/officeDocument/2006/relationships/hyperlink" Target="https://gemeentebestuur.haarlem.nl/bestuurlijke-stukken/Raadsstuk/handhaven-geheimhouding-besluiten-2009-2015-1.pdf" TargetMode="External" /><Relationship Id="rId45" Type="http://schemas.openxmlformats.org/officeDocument/2006/relationships/hyperlink" Target="https://gemeentebestuur.haarlem.nl/bestuurlijke-stukken/Raadsstuk/2016085984-2-Raadsstuk-Eerste-wijzigingsverordening-belastingen-2016-2.pdf" TargetMode="External" /><Relationship Id="rId46" Type="http://schemas.openxmlformats.org/officeDocument/2006/relationships/hyperlink" Target="https://gemeentebestuur.haarlem.nl/bestuurlijke-stukken/Raadsstuk/2016051433-2-Raadsstuk-Benoeming-van-leden-voor-de-Adviescommissies-voor-bezwaarschriften-1.pdf" TargetMode="External" /><Relationship Id="rId47" Type="http://schemas.openxmlformats.org/officeDocument/2006/relationships/hyperlink" Target="https://gemeentebestuur.haarlem.nl/bestuurlijke-stukken/Raadsstuk/2016147081-2-Raadsstuk-Herstelbesluit-vaststelling-bestemmingsplan-Koninginnebuurt-partiele-herziening-2014-1.pdf" TargetMode="External" /><Relationship Id="rId48" Type="http://schemas.openxmlformats.org/officeDocument/2006/relationships/hyperlink" Target="https://gemeentebestuur.haarlem.nl/bestuurlijke-stukken/Raadsstuk/2016078456-2-Raadsstuk-Verordening-Leerlingenvervoer-Internationale-Taal-Klas-Haarlem-2016-1.pdf" TargetMode="External" /><Relationship Id="rId55" Type="http://schemas.openxmlformats.org/officeDocument/2006/relationships/hyperlink" Target="https://gemeentebestuur.haarlem.nl/bestuurlijke-stukken/Raadsstuk/2016165496-2-Verlengen-overeenkomst-accountant.pdf" TargetMode="External" /><Relationship Id="rId56" Type="http://schemas.openxmlformats.org/officeDocument/2006/relationships/hyperlink" Target="https://gemeentebestuur.haarlem.nl/bestuurlijke-stukken/Raadsstuk/handhaven-geheimhouding-besluiten-2009-2015.pdf" TargetMode="External" /><Relationship Id="rId57" Type="http://schemas.openxmlformats.org/officeDocument/2006/relationships/hyperlink" Target="https://gemeentebestuur.haarlem.nl/bestuurlijke-stukken/Raadsstuk/2016099013-2-Raadsstuk-Vaststelling-bestemmingsplan-DSKIII.pdf" TargetMode="External" /><Relationship Id="rId58" Type="http://schemas.openxmlformats.org/officeDocument/2006/relationships/hyperlink" Target="https://gemeentebestuur.haarlem.nl/bestuurlijke-stukken/Raadsstuk/2016135387-2-Raadsstuk-Zienswijze-op-ontwerpbegroting-GR-Schoolverzuim-en-voortijdige-schoolverlaters.pdf" TargetMode="External" /><Relationship Id="rId59" Type="http://schemas.openxmlformats.org/officeDocument/2006/relationships/hyperlink" Target="https://gemeentebestuur.haarlem.nl/bestuurlijke-stukken/Raadsstuk/2016134523-2-Raadsstuk-Detailhandelsvisie-Haarlem-Winkelstad.pdf" TargetMode="External" /><Relationship Id="rId60" Type="http://schemas.openxmlformats.org/officeDocument/2006/relationships/hyperlink" Target="https://gemeentebestuur.haarlem.nl/bestuurlijke-stukken/Raadsstuk/2016106333-2-Raadsstuk-Ontwerp-jaarverslag-en-ontwerp-jaarrekening-2015-gemeenschappelijke-regeling-bereikbaarheid-Zuid-Kennemerland-1.pdf" TargetMode="External" /><Relationship Id="rId61" Type="http://schemas.openxmlformats.org/officeDocument/2006/relationships/hyperlink" Target="https://gemeentebestuur.haarlem.nl/bestuurlijke-stukken/Raadsstuk/2016148698-2-Ontwerp-begroting-en-ontwerp-jaarplan-2017-gemeenschappelijke-regeling-bereikbaarheid-Zuid-Kennemerlan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