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Vervanging geluids- en aanleg beeldregistratiesystemen Raadszaal en Fabriciuskamer 
              <text:s/>
              ten behoeve van uitzendingen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4923-2-Raadsstuk-Vervanging-geluids-en-aanleg-beeldregistratiesystemen-Raadszaal-en-Fabriciuskamer-ten-behoeve-van-uitzen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 recreatieschap Spaarnwoude: begrotingswijzigingen 2016 en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9912-2-Raadsstuk-recreatieschap-Spaarnwoude-begrotingswijzigingen-2016-en-begroting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Spaarne vervangen kademuur rak E, aanvraag voorbereidingskrediet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8523-2-Raadsstuk-Spaarne-vervangen-kademuur-rak-E-aanvraag-voorbereidingskredi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Aanwijzing Bedrijven Investeringszone Waarderpolder 2017-2021 en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6650-2-Aanwijzing-Bedrijven-Investeringszone-Waarderpolder-2017-2021-en-vaststel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 recreatieschap Spaarnwoude: begrotingswijzigingen 2016 en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9912-2-Raadsstuk-recreatieschap-Spaarnwoude-begrotingswijzigingen-2016-en-begrot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Vaststellen Bodemenergieplan Waarderpolder en Oostradiaal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9680-2-Vaststellen-Bodemenergieplan-Waarderpolder-en-Oostradiaa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5087-2-Verharding-Stationspl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raadsstuk bekrachtigen geheimhouding van de geheime bijlagen van Start uitvoeringsfase en aanbesteding Schalkstad eerste fase.pdf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6-mei/19:30/Bekrachtigen-opheffen-Geheimhouding/raadsstuk-bekrachtigen-geheimhouding-van-de-geheime-bijlagen-van-Start-uitvoeringsfase-en-aanbesteding-Schalkstad-eerste-fas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5087-2-Verharding-Stationspl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Kadernota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8583-2-Raadsstuk-Kadernota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Raadstuk: Vaststellen bestemmingsplan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8411-2-Raadstuk-Vaststellen-bestemmingsplan-Slachthuisterre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Aanwijzing Bedrijven Investeringszone Waarderpolder 2017-2021 en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6650-2-Aanwijzing-Bedrijven-Investeringszone-Waarderpolder-2017-2021-en-vaststel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Wijziging gemeenschappelijke regeling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4504-2-Wijziging-gemeenschappelijke-regeling-Veiligheidsregio-Kennemer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Aftreden van de voorzitter van de Adviescommissie voor bezwaarschriften en benoeming van de nieuwe voorzitter van deze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523-2-Raadsstuk-Aftreden-van-de-voorzitter-van-de-Adviescommissie-voor-bezwaarschriften-en-benoeming-van-de-nieuwe-voorzitter-van-deze-commis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Vaststellen Bodemenergieplan Waarderpolder en Oostradiaal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9680-2-Vaststellen-Bodemenergieplan-Waarderpolder-en-Oostradi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Zienswijze op ontwerpbegroting 2017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8581-2-Zienswijze-op-ontwerpbegroting-2017-Gemeenschappelijke-regeling-Noord-Hollands-Arch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Jaarrekening Veiligheidsregio Kennemerland 2015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1151-2-Jaarrekening-Veiligheidsregio-Kennemerland-2015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Programmabegroting Veiligheidsregio Kennemerland 2017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1187-2-Programmabegroting-Veiligheidsregio-Kennemerland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Wijziging gemeenschappelijke regeling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4504-2-Wijziging-gemeenschappelijke-regeling-Veiligheidsregio-Kennemer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Evaluatie van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3486-2-Evaluatie-van-Algemene-Plaatselijke-Verorden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Vrijgave krediet vervangen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0193-2-Vrijgave-krediet-vervangen-parkeerautomat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Omgevingsdienst IJmond. ontwerp-begroting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7750-2-Omgevingsdienst-IJmond-ontwerp-begroting-201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Instandhouding openbaar voortgezet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153-2-Instandhouding-openbaar-voortgezet-onderwijs-201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Instandhouding openbaar primair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0941-2-Instandhouding-openbaar-primair-onderwijs-2016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Instandhouding openbaar voortgezet gymnasiaal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064-2-Instandhouding-openbaar-voortgezet-gymnasiaal-onderwijs-201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Verklaring van geen bedenkingen in verband met de omgevingsvergunning houtzaag- en houtkloofactiviteiten aan Duinvlietspad 9B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47009-2-Raadsstuk-Verklaring-van-geen-bedenkingen-in-verband-met-de-omgevingsvergunning-houtzaag-en-houtkloofactiviteiten-aan-Duinvlietspad-9B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Raadstuk: Vaststellen bestemmingsplan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8411-2-Raadstuk-Vaststellen-bestemmingsplan-Slachthuisterr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Verkoop Brinkmann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2024-2-Verkoop-Brinkman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Ontwerp-begroting en ontwerp-jaarplan 2017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8698-2-Ontwerp-begroting-en-ontwerp-jaarplan-2017-gemeenschappelijke-regeling-bereikbaarheid-Zuid-Kennemerlan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Ontwerpbegroting 2017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0873-2-Raadsstuk-Ontwerpbegroting-2017-Werkvoorzieningsschap-Zuid-Kennemerland-Paswerk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Beschikbaar stellen krediet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0275-2-Raadsstuk-Beschikbaar-stellen-krediet-parkeergarage-Schalksta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Verklaring van geen bedenkingen Garenkokerskade 81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430-2-Raadsstuk-Verklaring-van-geen-bedenkingen-Garenkokerskade-81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Raadsstuk:Verordening Leerlingenvervoer Internationale Taal Klas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78456-2-Raadsstuk-Verordening-Leerlingenvervoer-Internationale-Taal-Klas-Haarlem-2016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Verantwoording fractie- en scholingsgelden fracties van 20 maart 2014 tot en met 31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9726-Verantwoording-fractie-en-scholingsgelden-fracties-van-20-maart-2014-tot-en-met-31-december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Vaststelling beheersverordeningen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518-2-Raadsstuk-Vaststelling-beheersverordeningen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 Zienswijze op ontwerpbegroting GR Schoolverzuim en voortijdige schoolverlaters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35387-2-Raadsstuk-Zienswijze-op-ontwerpbegroting-GR-Schoolverzuim-en-voortijdige-schoolverlaters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Herstelbesluit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081-2-Raadsstuk-Herstelbesluit-vaststelling-bestemmingsplan-Koninginnebuurt-partiele-herziening-2014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Besluit geen exploitatieplan vast te stellen voor de uitwerkingsplannen scheepmakerskwartier fase 1, 2A en 2B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5147-2-Besluit-geen-exploitatieplan-vast-te-stellen-voor-de-uitwerkingsplannen-scheepmakerskwartier-fase-1-2A-en-2B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Evaluatie van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3486-2-Evaluatie-van-Algemene-Plaatselijke-Ver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Omgevingsdienst IJmond. ontwerp-begroting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7750-2-Omgevingsdienst-IJmond-ontwerp-begroting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Verkoop Brinkmann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2024-2-Verkoop-Brinkman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Jaarrekening Veiligheidsregio Kennemerland 2015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1151-2-Jaarrekening-Veiligheidsregio-Kennemerland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Programmabegroting Veiligheidsregio Kennemerland 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1187-2-Programmabegroting-Veiligheidsregio-Kennemerland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Vrijgave krediet vervangen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0193-2-Vrijgave-krediet-vervangen-parkeerautoma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Instandhouding openbaar primair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0941-2-Instandhouding-openbaar-primair-onderwijs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Instandhouding openbaar voortgezet gymnasiaal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064-2-Instandhouding-openbaar-voortgezet-gymnasiaal-onderwijs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Instandhouding openbaar voortgezet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153-2-Instandhouding-openbaar-voortgezet-onderwijs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Raadsstuk:Verordening Leerlingenvervoer Internationale Taal Klas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78456-2-Raadsstuk-Verordening-Leerlingenvervoer-Internationale-Taal-Klas-Haarlem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Raadsstuk: Beleidsplan Schulddienstverlening 'Stevig op eigen benen'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91640-2-Raadsstuk-Beleidsplan-Schulddienstverlening-Stevig-op-eigen-benen-2016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Raadsstuk: Ontwerpbegroting 2017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0873-2-Raadsstuk-Ontwerpbegroting-2017-Werkvoorzieningsschap-Zuid-Kennemerland-Paswer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Raadsstuk Zienswijze op ontwerpbegroting GR Schoolverzuim en voortijdige schoolverlaters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35387-2-Raadsstuk-Zienswijze-op-ontwerpbegroting-GR-Schoolverzuim-en-voortijdige-schoolverlater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09" meta:character-count="5274" meta:non-whitespace-character-count="4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