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Reactie van het college op het verslag van het onderzoek van de RKC naar jaarstukken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Oneigenlijk gebruik van gemeentegrond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Stedenbouwkundig kader verkoop Drijfriemenfabirek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Verklaring van geen bedenkingen Zijlsingel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Raadsstuk:Verklaring van geen bedenkingen in verband met omgevingsvergunning geluidsinstallatie sportvereniging Olympia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Garenkokerskwartier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Verklaring van geen bezwaar nevenvestiging Stichting Alyysius SO/SMOK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Garenkokerskwartier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Raadsstuk:Verklaring van geen bedenkingen in verband met omgevingsvergunning geluidsinstallatie sportvereniging Olympia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Koersdocument Werk en Inkomen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A: Concept Raadsstuk  Onttrekking aan de openbaarheid van de Toekanweg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reserves en voorzieningen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Spaarne vervangen kademuur rak E, aanvraag voorbereidingskrediet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geen exploitatieplan vast te stellen voor de uitwerkingsplannen scheepmakerskwartier fase 1, 2A en 2B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Regionaal Actieprogramma Wonen (RAP) 2016 t/m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Nota van Ambities en Eisen voor de herontwikkeling van het complex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Bestemmingsplan Vondelkwartier, Vogelbuurt, Dietsveld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Kleverpark/Frans Hals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reserves en voorzieningen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reserves en voorzieningen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Verbeteren programmabegroting, indicatoren en benchmarks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Verharding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recreatieschap Spaarnwoude: begrotingswijzigingen 2016 en 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Bodemenergieplan Waarderpolder en Oostradiaal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 Bedrijven Investeringszone Waarderpolder 2017-2021 en vaststelling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Vervanging geluids- en aanleg beeldregistratiesystemen Raadszaal en Fabriciuskamer  ten behoeve van uitzendingen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Aftreden van de voorzitter van de Adviescommissie voor bezwaarschriften en benoeming van de nieuwe voorzitter van deze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Brinkmann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Vrijgave krediet vervangen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 op ontwerpbegroting 2017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Omgevingsdienst IJmond. ontwerp-begroting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Instandhouding openbaar voortgezet gymnasiaal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Programmabegroting Veiligheidsregio Kennemerland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Raadstuk: Vaststellen bestemmingsplan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Wijziging gemeenschappelijke regeling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Instandhouding openbaar voortgezet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Instandhouding openbaar primair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Grondprijzen 2016/2017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Regionaal Actieprogramma Wonen (RAP) 2016 t/m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Verbeteren programmabegroting, indicatoren en benchmarks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Stedenbouwkundig kader verkoop Drijfriemenfabirek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Nota van Ambities en Eisen voor de herontwikkeling van het complex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A: Concept Raadsstuk  Onttrekking aan de openbaarheid van de Toekanweg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reserves en voorzieningen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Verklaring van geen bedenkingen Zijlsingel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Kleverpark/Frans Hals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Bestemmingsplan Vondelkwartier, Vogelbuurt, Dietsveld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Aftreden van de voorzitter van de Adviescommissie voor bezwaarschriften en benoeming van de nieuwe voorzitter van deze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Jaarrekening Veiligheidsregio Kennemerland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Vervanging geluids- en aanleg beeldregistratiesystemen Raadszaal en Fabriciuskamer  ten behoeve van uitzendingen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6254412-2-Raadsstuk-Reactie-van-het-college-op-het-verslag-van-het-onderzoek-van-de-RKC-naar-jaarstukken-2015.pdf" TargetMode="External" /><Relationship Id="rId26" Type="http://schemas.openxmlformats.org/officeDocument/2006/relationships/hyperlink" Target="https://gemeentebestuur.haarlem.nl/bestuurlijke-stukken/Raadsstuk/2016119221-2-Oneigenlijk-gebruik-van-gemeentegrond-2.pdf" TargetMode="External" /><Relationship Id="rId27" Type="http://schemas.openxmlformats.org/officeDocument/2006/relationships/hyperlink" Target="https://gemeentebestuur.haarlem.nl/bestuurlijke-stukken/Raadsstuk/2016182755-2-Vaststellen-Stedenbouwkundig-kader-verkoop-Drijfriemenfabirek-1.pdf" TargetMode="External" /><Relationship Id="rId28" Type="http://schemas.openxmlformats.org/officeDocument/2006/relationships/hyperlink" Target="https://gemeentebestuur.haarlem.nl/bestuurlijke-stukken/Raadsstuk/2016248973-2-Verklaring-van-geen-bedenkingen-Zijlsingel-1-1.pdf" TargetMode="External" /><Relationship Id="rId29" Type="http://schemas.openxmlformats.org/officeDocument/2006/relationships/hyperlink" Target="https://gemeentebestuur.haarlem.nl/bestuurlijke-stukken/Raadsstuk/2016094878-2-Raadsstuk-Verklaring-van-geen-bedenkingen-in-verband-met-omgevingsvergunning-geluidsinstallatie-sportvereniging-Olympia-1.pdf" TargetMode="External" /><Relationship Id="rId30" Type="http://schemas.openxmlformats.org/officeDocument/2006/relationships/hyperlink" Target="https://gemeentebestuur.haarlem.nl/bestuurlijke-stukken/Raadsstuk/2016270941-2-Vaststelling-bestemmingsplan-Garenkokerskwartier-1.pdf" TargetMode="External" /><Relationship Id="rId37" Type="http://schemas.openxmlformats.org/officeDocument/2006/relationships/hyperlink" Target="https://gemeentebestuur.haarlem.nl/bestuurlijke-stukken/Raadsstuk/SMOK.pdf" TargetMode="External" /><Relationship Id="rId38" Type="http://schemas.openxmlformats.org/officeDocument/2006/relationships/hyperlink" Target="https://gemeentebestuur.haarlem.nl/bestuurlijke-stukken/Raadsstuk/2016270941-2-Vaststelling-bestemmingsplan-Garenkokerskwartier.pdf" TargetMode="External" /><Relationship Id="rId39" Type="http://schemas.openxmlformats.org/officeDocument/2006/relationships/hyperlink" Target="https://gemeentebestuur.haarlem.nl/bestuurlijke-stukken/Raadsstuk/2016094878-2-Raadsstuk-Verklaring-van-geen-bedenkingen-in-verband-met-omgevingsvergunning-geluidsinstallatie-sportvereniging-Olympia.pdf" TargetMode="External" /><Relationship Id="rId40" Type="http://schemas.openxmlformats.org/officeDocument/2006/relationships/hyperlink" Target="https://gemeentebestuur.haarlem.nl/bestuurlijke-stukken/Raadsstuk/2016208583-2-Raadsstuk-Kadernota-2016-3.pdf" TargetMode="External" /><Relationship Id="rId41" Type="http://schemas.openxmlformats.org/officeDocument/2006/relationships/hyperlink" Target="https://gemeentebestuur.haarlem.nl/bestuurlijke-stukken/Raadsstuk/2016208583-2-Raadsstuk-Kadernota-2016-2.pdf" TargetMode="External" /><Relationship Id="rId42" Type="http://schemas.openxmlformats.org/officeDocument/2006/relationships/hyperlink" Target="https://gemeentebestuur.haarlem.nl/bestuurlijke-stukken/Raadsstuk/2016208583-2-Raadsstuk-Kadernota-2016-1.pdf" TargetMode="External" /><Relationship Id="rId43" Type="http://schemas.openxmlformats.org/officeDocument/2006/relationships/hyperlink" Target="https://gemeentebestuur.haarlem.nl/bestuurlijke-stukken/Raadsstuk/2016255654-2-Koersdocument-Werk-en-Inkomen-1.pdf" TargetMode="External" /><Relationship Id="rId44" Type="http://schemas.openxmlformats.org/officeDocument/2006/relationships/hyperlink" Target="https://gemeentebestuur.haarlem.nl/bestuurlijke-stukken/Raadsstuk/2016222634-3-Bijlage-A-Concept-Raadsstuk-Onttrekking-aan-de-openbaarheid-van-de-Toekanweg-1.pdf" TargetMode="External" /><Relationship Id="rId45" Type="http://schemas.openxmlformats.org/officeDocument/2006/relationships/hyperlink" Target="https://gemeentebestuur.haarlem.nl/bestuurlijke-stukken/Raadsstuk/2016253878-2-Nota-reserves-en-voorzieningen-2016-2020-3.pdf" TargetMode="External" /><Relationship Id="rId46" Type="http://schemas.openxmlformats.org/officeDocument/2006/relationships/hyperlink" Target="https://gemeentebestuur.haarlem.nl/bestuurlijke-stukken/Raadsstuk/2016218523-2-Raadsstuk-Spaarne-vervangen-kademuur-rak-E-aanvraag-voorbereidingskrediet-1.pdf" TargetMode="External" /><Relationship Id="rId47" Type="http://schemas.openxmlformats.org/officeDocument/2006/relationships/hyperlink" Target="https://gemeentebestuur.haarlem.nl/bestuurlijke-stukken/Raadsstuk/2016175147-2-Besluit-geen-exploitatieplan-vast-te-stellen-voor-de-uitwerkingsplannen-scheepmakerskwartier-fase-1-2A-en-2B-2.pdf" TargetMode="External" /><Relationship Id="rId48" Type="http://schemas.openxmlformats.org/officeDocument/2006/relationships/hyperlink" Target="https://gemeentebestuur.haarlem.nl/bestuurlijke-stukken/Raadsstuk/m-2020-1.pdf" TargetMode="External" /><Relationship Id="rId55" Type="http://schemas.openxmlformats.org/officeDocument/2006/relationships/hyperlink" Target="https://gemeentebestuur.haarlem.nl/bestuurlijke-stukken/Raadsstuk/2016212774-2-Vaststelling-Nota-van-Ambities-en-Eisen-voor-de-herontwikkeling-van-het-complex-de-Koepel-1.pdf" TargetMode="External" /><Relationship Id="rId56" Type="http://schemas.openxmlformats.org/officeDocument/2006/relationships/hyperlink" Target="https://gemeentebestuur.haarlem.nl/bestuurlijke-stukken/Raadsstuk/2016241023-2-Bestemmingsplan-Vondelkwartier-Vogelbuurt-Dietsveld-1.pdf" TargetMode="External" /><Relationship Id="rId57" Type="http://schemas.openxmlformats.org/officeDocument/2006/relationships/hyperlink" Target="https://gemeentebestuur.haarlem.nl/bestuurlijke-stukken/Raadsstuk/Frans-Hals-6.pdf" TargetMode="External" /><Relationship Id="rId58" Type="http://schemas.openxmlformats.org/officeDocument/2006/relationships/hyperlink" Target="https://gemeentebestuur.haarlem.nl/bestuurlijke-stukken/Raadsstuk/2016253878-2-Nota-reserves-en-voorzieningen-2016-2020-2.pdf" TargetMode="External" /><Relationship Id="rId59" Type="http://schemas.openxmlformats.org/officeDocument/2006/relationships/hyperlink" Target="https://gemeentebestuur.haarlem.nl/bestuurlijke-stukken/Raadsstuk/2016253878-2-Nota-reserves-en-voorzieningen-2016-2020-1.pdf" TargetMode="External" /><Relationship Id="rId60" Type="http://schemas.openxmlformats.org/officeDocument/2006/relationships/hyperlink" Target="https://gemeentebestuur.haarlem.nl/bestuurlijke-stukken/Raadsstuk/2016252866-2-Raadsstuk-Verbeteren-programmabegroting-indicatoren-en-benchmarks-1.pdf" TargetMode="External" /><Relationship Id="rId61" Type="http://schemas.openxmlformats.org/officeDocument/2006/relationships/hyperlink" Target="https://gemeentebestuur.haarlem.nl/bestuurlijke-stukken/Raadsstuk/2016225087-2-Verharding-Stationsplein-2.pdf" TargetMode="External" /><Relationship Id="rId62" Type="http://schemas.openxmlformats.org/officeDocument/2006/relationships/hyperlink" Target="https://gemeentebestuur.haarlem.nl/bestuurlijke-stukken/Raadsstuk/2016219912-2-Raadsstuk-recreatieschap-Spaarnwoude-begrotingswijzigingen-2016-en-begroting-2017-2.pdf" TargetMode="External" /><Relationship Id="rId63" Type="http://schemas.openxmlformats.org/officeDocument/2006/relationships/hyperlink" Target="https://gemeentebestuur.haarlem.nl/bestuurlijke-stukken/Raadsstuk/2016179680-2-Vaststellen-Bodemenergieplan-Waarderpolder-en-Oostradiaal-2.pdf" TargetMode="External" /><Relationship Id="rId64" Type="http://schemas.openxmlformats.org/officeDocument/2006/relationships/hyperlink" Target="https://gemeentebestuur.haarlem.nl/bestuurlijke-stukken/Raadsstuk/2016176650-2-Aanwijzing-Bedrijven-Investeringszone-Waarderpolder-2017-2021-en-vaststelling-2.pdf" TargetMode="External" /><Relationship Id="rId65" Type="http://schemas.openxmlformats.org/officeDocument/2006/relationships/hyperlink" Target="https://gemeentebestuur.haarlem.nl/bestuurlijke-stukken/Raadsstuk/2016164923-2-Raadsstuk-Vervanging-geluids-en-aanleg-beeldregistratiesystemen-Raadszaal-en-Fabriciuskamer-ten-behoeve-van-uitzendingen-2.pdf" TargetMode="External" /><Relationship Id="rId66" Type="http://schemas.openxmlformats.org/officeDocument/2006/relationships/hyperlink" Target="https://gemeentebestuur.haarlem.nl/bestuurlijke-stukken/Raadsstuk/2016201523-2-Raadsstuk-Aftreden-van-de-voorzitter-van-de-Adviescommissie-voor-bezwaarschriften-en-benoeming-van-de-nieuwe-voorzitter-van-deze-commissie-2.pdf" TargetMode="External" /><Relationship Id="rId67" Type="http://schemas.openxmlformats.org/officeDocument/2006/relationships/hyperlink" Target="https://gemeentebestuur.haarlem.nl/bestuurlijke-stukken/Raadsstuk/2016202024-2-Verkoop-Brinkmann-2.pdf" TargetMode="External" /><Relationship Id="rId68" Type="http://schemas.openxmlformats.org/officeDocument/2006/relationships/hyperlink" Target="https://gemeentebestuur.haarlem.nl/bestuurlijke-stukken/Raadsstuk/2016210193-2-Vrijgave-krediet-vervangen-parkeerautomaten-2.pdf" TargetMode="External" /><Relationship Id="rId69" Type="http://schemas.openxmlformats.org/officeDocument/2006/relationships/hyperlink" Target="https://gemeentebestuur.haarlem.nl/bestuurlijke-stukken/Raadsstuk/2016208581-2-Zienswijze-op-ontwerpbegroting-2017-Gemeenschappelijke-regeling-Noord-Hollands-Archief-1.pdf" TargetMode="External" /><Relationship Id="rId70" Type="http://schemas.openxmlformats.org/officeDocument/2006/relationships/hyperlink" Target="https://gemeentebestuur.haarlem.nl/bestuurlijke-stukken/Raadsstuk/2016177750-2-Omgevingsdienst-IJmond-ontwerp-begroting-2017-2.pdf" TargetMode="External" /><Relationship Id="rId71" Type="http://schemas.openxmlformats.org/officeDocument/2006/relationships/hyperlink" Target="https://gemeentebestuur.haarlem.nl/bestuurlijke-stukken/Raadsstuk/2016201064-2-Instandhouding-openbaar-voortgezet-gymnasiaal-onderwijs-2016-2.pdf" TargetMode="External" /><Relationship Id="rId72" Type="http://schemas.openxmlformats.org/officeDocument/2006/relationships/hyperlink" Target="https://gemeentebestuur.haarlem.nl/bestuurlijke-stukken/Raadsstuk/2016221187-2-Programmabegroting-Veiligheidsregio-Kennemerland-2017-2.pdf" TargetMode="External" /><Relationship Id="rId79" Type="http://schemas.openxmlformats.org/officeDocument/2006/relationships/hyperlink" Target="https://gemeentebestuur.haarlem.nl/bestuurlijke-stukken/Raadsstuk/2016168411-2-Raadstuk-Vaststellen-bestemmingsplan-Slachthuisterrein-2.pdf" TargetMode="External" /><Relationship Id="rId80" Type="http://schemas.openxmlformats.org/officeDocument/2006/relationships/hyperlink" Target="https://gemeentebestuur.haarlem.nl/bestuurlijke-stukken/Raadsstuk/2016214504-2-Wijziging-gemeenschappelijke-regeling-Veiligheidsregio-Kennemerland-2.pdf" TargetMode="External" /><Relationship Id="rId81" Type="http://schemas.openxmlformats.org/officeDocument/2006/relationships/hyperlink" Target="https://gemeentebestuur.haarlem.nl/bestuurlijke-stukken/Raadsstuk/2016201153-2-Instandhouding-openbaar-voortgezet-onderwijs-2016-2.pdf" TargetMode="External" /><Relationship Id="rId82" Type="http://schemas.openxmlformats.org/officeDocument/2006/relationships/hyperlink" Target="https://gemeentebestuur.haarlem.nl/bestuurlijke-stukken/Raadsstuk/2016200941-2-Instandhouding-openbaar-primair-onderwijs-2016-2.pdf" TargetMode="External" /><Relationship Id="rId83" Type="http://schemas.openxmlformats.org/officeDocument/2006/relationships/hyperlink" Target="https://gemeentebestuur.haarlem.nl/bestuurlijke-stukken/Raadsstuk/2017-1.pdf" TargetMode="External" /><Relationship Id="rId84" Type="http://schemas.openxmlformats.org/officeDocument/2006/relationships/hyperlink" Target="https://gemeentebestuur.haarlem.nl/bestuurlijke-stukken/Raadsstuk/m-2020.pdf" TargetMode="External" /><Relationship Id="rId85" Type="http://schemas.openxmlformats.org/officeDocument/2006/relationships/hyperlink" Target="https://gemeentebestuur.haarlem.nl/bestuurlijke-stukken/Raadsstuk/2016252866-2-Raadsstuk-Verbeteren-programmabegroting-indicatoren-en-benchmarks.pdf" TargetMode="External" /><Relationship Id="rId86" Type="http://schemas.openxmlformats.org/officeDocument/2006/relationships/hyperlink" Target="https://gemeentebestuur.haarlem.nl/bestuurlijke-stukken/Raadsstuk/2016182755-2-Vaststellen-Stedenbouwkundig-kader-verkoop-Drijfriemenfabirek.pdf" TargetMode="External" /><Relationship Id="rId87" Type="http://schemas.openxmlformats.org/officeDocument/2006/relationships/hyperlink" Target="https://gemeentebestuur.haarlem.nl/bestuurlijke-stukken/Raadsstuk/2016212774-2-Vaststelling-Nota-van-Ambities-en-Eisen-voor-de-herontwikkeling-van-het-complex-de-Koepel.pdf" TargetMode="External" /><Relationship Id="rId88" Type="http://schemas.openxmlformats.org/officeDocument/2006/relationships/hyperlink" Target="https://gemeentebestuur.haarlem.nl/bestuurlijke-stukken/Raadsstuk/2016222634-3-Bijlage-A-Concept-Raadsstuk-Onttrekking-aan-de-openbaarheid-van-de-Toekanweg.pdf" TargetMode="External" /><Relationship Id="rId89" Type="http://schemas.openxmlformats.org/officeDocument/2006/relationships/hyperlink" Target="https://gemeentebestuur.haarlem.nl/bestuurlijke-stukken/Raadsstuk/2016253878-2-Nota-reserves-en-voorzieningen-2016-2020.pdf" TargetMode="External" /><Relationship Id="rId90" Type="http://schemas.openxmlformats.org/officeDocument/2006/relationships/hyperlink" Target="https://gemeentebestuur.haarlem.nl/bestuurlijke-stukken/Raadsstuk/2016248973-2-Verklaring-van-geen-bedenkingen-Zijlsingel-1.pdf" TargetMode="External" /><Relationship Id="rId91" Type="http://schemas.openxmlformats.org/officeDocument/2006/relationships/hyperlink" Target="https://gemeentebestuur.haarlem.nl/bestuurlijke-stukken/Raadsstuk/Frans-Hals-5.pdf" TargetMode="External" /><Relationship Id="rId92" Type="http://schemas.openxmlformats.org/officeDocument/2006/relationships/hyperlink" Target="https://gemeentebestuur.haarlem.nl/bestuurlijke-stukken/Raadsstuk/2016241023-2-Bestemmingsplan-Vondelkwartier-Vogelbuurt-Dietsveld.pdf" TargetMode="External" /><Relationship Id="rId93" Type="http://schemas.openxmlformats.org/officeDocument/2006/relationships/hyperlink" Target="https://gemeentebestuur.haarlem.nl/bestuurlijke-stukken/Raadsstuk/2016201523-2-Raadsstuk-Aftreden-van-de-voorzitter-van-de-Adviescommissie-voor-bezwaarschriften-en-benoeming-van-de-nieuwe-voorzitter-van-deze-commissie-1.pdf" TargetMode="External" /><Relationship Id="rId94" Type="http://schemas.openxmlformats.org/officeDocument/2006/relationships/hyperlink" Target="https://gemeentebestuur.haarlem.nl/bestuurlijke-stukken/Raadsstuk/2016221151-2-Jaarrekening-Veiligheidsregio-Kennemerland-2015-2.pdf" TargetMode="External" /><Relationship Id="rId95" Type="http://schemas.openxmlformats.org/officeDocument/2006/relationships/hyperlink" Target="https://gemeentebestuur.haarlem.nl/bestuurlijke-stukken/Raadsstuk/2016164923-2-Raadsstuk-Vervanging-geluids-en-aanleg-beeldregistratiesystemen-Raadszaal-en-Fabriciuskamer-ten-behoeve-van-uitzend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