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9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juni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Uitbreiding onderhoud Boerhaavebad
              <text:span text:style-name="T2"/>
            </text:p>
            <text:p text:style-name="P3"/>
          </table:table-cell>
          <table:table-cell table:style-name="Table3.A2" office:value-type="string">
            <text:p text:style-name="P4">26-06-2018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266595-1-Uitbreiding-onderhoud-Boerhaaveb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Vaststellen Kadernota 2018 (inclusief MPG 2018-2022)
              <text:span text:style-name="T2"/>
            </text:p>
            <text:p text:style-name="P3"/>
          </table:table-cell>
          <table:table-cell table:style-name="Table3.A2" office:value-type="string">
            <text:p text:style-name="P4">26-06-2018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296660-1-Vaststellen-Kadernota-2018-inclusief-MPG-2018-2022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Vaststellen Kadernota 2018 (inclusief MPG 2018-2022)
              <text:span text:style-name="T2"/>
            </text:p>
            <text:p text:style-name="P3"/>
          </table:table-cell>
          <table:table-cell table:style-name="Table3.A2" office:value-type="string">
            <text:p text:style-name="P4">26-06-2018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296660-1-Vaststellen-Kadernota-2018-inclusief-MPG-2018-2022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Jaarrekening 2017 van het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26-06-2018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260160-1-Jaarrekening-2017-van-het-recreatieschap-Spaarnwoud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Vaststellen Kadernota 2018 (inclusief MPG 2018-2022)
              <text:span text:style-name="T2"/>
            </text:p>
            <text:p text:style-name="P3"/>
          </table:table-cell>
          <table:table-cell table:style-name="Table3.A2" office:value-type="string">
            <text:p text:style-name="P4">26-06-2018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296660-1-Vaststellen-Kadernota-2018-inclusief-MPG-2018-2022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Raadsstuk bij RKC Onderzoek jaarstukken 2017 - Stokje overdragen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302755-Raadsstuk-bij-RKC-Onderzoek-jaarstukken-2017-Stokje-overdragen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Vaststelling Jaarverslag en Jaarrekening 2017
              <text:span text:style-name="T2"/>
            </text:p>
            <text:p text:style-name="P3"/>
          </table:table-cell>
          <table:table-cell table:style-name="Table3.A2" office:value-type="string">
            <text:p text:style-name="P4">26-06-2018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157589-1-Vaststelling-Jaarverslag-en-Jaarrekening-2017-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Vaststellen Kadernota 2018 (inclusief MPG 2018-2022)
              <text:span text:style-name="T2"/>
            </text:p>
            <text:p text:style-name="P3"/>
          </table:table-cell>
          <table:table-cell table:style-name="Table3.A2" office:value-type="string">
            <text:p text:style-name="P4">19-06-2018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296660-1-Vaststellen-Kadernota-2018-inclusief-MPG-2018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Vaststellen Tweede Wijzigingsverordening belastingen 2018
              <text:span text:style-name="T2"/>
            </text:p>
            <text:p text:style-name="P3"/>
          </table:table-cell>
          <table:table-cell table:style-name="Table3.A2" office:value-type="string">
            <text:p text:style-name="P4">18-06-2018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228318-1-Vaststellen-Tweede-Wijzigingsverordening-belastingen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Raadsstuk bij RKC Onderzoek jaarstukken 2017 - Stokje overdragen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302755-Raadsstuk-bij-RKC-Onderzoek-jaarstukken-2017-Stokje-overdrag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Vaststelling Jaarverslag en Jaarrekening 2017
              <text:span text:style-name="T2"/>
            </text:p>
            <text:p text:style-name="P3"/>
          </table:table-cell>
          <table:table-cell table:style-name="Table3.A2" office:value-type="string">
            <text:p text:style-name="P4">18-06-2018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157589-1-Vaststelling-Jaarverslag-en-Jaarrekening-201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Aanpassen parkeerduurbeperking parkeerzone C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294915-1-Aanpassen-parkeerduurbeperking-parkeerzone-C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Vaststellen parkeervergunning voor maatschappelijke instellingen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294828-1-Vaststellen-parkeervergunning-voor-maatschappelijke-instelling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Onttrekking aan de openbaarheid van de parkeerterreinen aan de Dijkstraat en de Oostvest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237890-1-Onttrekking-aan-de-openbaarheid-van-de-parkeerterreinen-aan-de-Dijkstraat-en-de-Oostves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Vrijgave krediet parkeervoorziening Kerklaan te Spaarndam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36011-1-Vrijgave-krediet-parkeervoorziening-Kerklaan-te-Spaarnda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Vrijgeven voorbereidingskrediet Integrale vernieuwing openbare ruimte in Meerwijk (IVORiM)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819,20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269828-1-Vrijgeven-voorbereidingskrediet-Integrale-vernieuwing-openbare-ruimte-in-Meerwijk-IVORiM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Raadsstuk bij RKC Onderzoek jaarstukken 2017 - Stokje overdragen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302755-Raadsstuk-bij-RKC-Onderzoek-jaarstukken-2017-Stokje-overdra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Vaststelling Jaarverslag en Jaarrekening 2017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157589-1-Vaststelling-Jaarverslag-en-Jaarrekening-2017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Raadsstuk bij RKC Onderzoek jaarstukken 2017 - Stokje overdragen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219,96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8/21-juni/17:00/Raadsstuk-bij-RKC-Onderzoek-jaarstukken-2017-Stokje-overdra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Voorbereidingsbesluit Frans Halsbuurt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245382-1-Voorbereidingsbesluit-Frans-Halsbuurt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Vaststelling Jaarverslag en Jaarrekening 2017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157589-1-Vaststelling-Jaarverslag-en-Jaarrekening-2017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Vrijgeven krediet Popcentrum en aanbesteding Slachthuisterrein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614068-1-Vrijgeven-krediet-Popcentrum-en-aanbesteding-Slachthuisterrein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Jaarrekening 2017 van het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260160-1-Jaarrekening-2017-van-het-recreatieschap-Spaarnwoud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01. Recreatieschap Spaarnwoude: begrotingswijzigingen 2018 en programmabegrotingen 2019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273102-01-Recreatieschap-Spaarnwoude-begrotingswijzigingen-2018-en-programmabegrotingen-20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raadsstuk bekrachtigen geheimhouding bijlagen (cv's) 
              <text:s/>
              benoeming leden Klachtencie Inspraak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201,16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4-juni/19:30/raadsstuk-bekrachtigen-geheimhouding-bijlagen-cv-s-benoeming-leden-Klachtencie-Inspraa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Vrijgave krediet parkeervoorziening Kerklaan te Spaarndam
              <text:span text:style-name="T2"/>
            </text:p>
            <text:p text:style-name="P3"/>
          </table:table-cell>
          <table:table-cell table:style-name="Table3.A2" office:value-type="string">
            <text:p text:style-name="P4">12-06-2018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36011-1-Vrijgave-krediet-parkeervoorziening-Kerklaan-te-Spaarndam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Vaststelling Jaarverslag en Jaarrekening 2017
              <text:span text:style-name="T2"/>
            </text:p>
            <text:p text:style-name="P3"/>
          </table:table-cell>
          <table:table-cell table:style-name="Table3.A2" office:value-type="string">
            <text:p text:style-name="P4">12-06-2018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157589-1-Vaststelling-Jaarverslag-en-Jaarrekening-201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Vaststellen Tweede Wijzigingsverordening belastingen 2018
              <text:span text:style-name="T2"/>
            </text:p>
            <text:p text:style-name="P3"/>
          </table:table-cell>
          <table:table-cell table:style-name="Table3.A2" office:value-type="string">
            <text:p text:style-name="P4">12-06-2018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228318-1-Vaststellen-Tweede-Wijzigingsverordening-belastingen-2018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Voorbereidingsbesluit Frans Halsbuurt
              <text:span text:style-name="T2"/>
            </text:p>
            <text:p text:style-name="P3"/>
          </table:table-cell>
          <table:table-cell table:style-name="Table3.A2" office:value-type="string">
            <text:p text:style-name="P4">12-06-2018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245382-1-Voorbereidingsbesluit-Frans-Halsbuu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Jaarrekening 2017 van het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12-06-2018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260160-1-Jaarrekening-2017-van-het-recreatieschap-Spaarnwou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01. Recreatieschap Spaarnwoude: begrotingswijzigingen 2018 en programmabegrotingen 2019
              <text:span text:style-name="T2"/>
            </text:p>
            <text:p text:style-name="P3"/>
          </table:table-cell>
          <table:table-cell table:style-name="Table3.A2" office:value-type="string">
            <text:p text:style-name="P4">12-06-2018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273102-01-Recreatieschap-Spaarnwoude-begrotingswijzigingen-2018-en-programmabegrotingen-20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Vaststellen parkeervergunning voor maatschappelijke instellingen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294828-1-Vaststellen-parkeervergunning-voor-maatschappelijke-instelling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Aanpassen parkeerduurbeperking parkeerzone C
              <text:span text:style-name="T2"/>
            </text:p>
            <text:p text:style-name="P3"/>
          </table:table-cell>
          <table:table-cell table:style-name="Table3.A2" office:value-type="string">
            <text:p text:style-name="P4">12-06-2018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294915-1-Aanpassen-parkeerduurbeperking-parkeerzone-C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Vrijgeven voorbereidingskrediet Integrale vernieuwing openbare ruimte in Meerwijk (IVORiM)
              <text:span text:style-name="T2"/>
            </text:p>
            <text:p text:style-name="P3"/>
          </table:table-cell>
          <table:table-cell table:style-name="Table3.A2" office:value-type="string">
            <text:p text:style-name="P4">12-06-2018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819,20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269828-1-Vrijgeven-voorbereidingskrediet-Integrale-vernieuwing-openbare-ruimte-in-Meerwijk-IVORiM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Begroting 2019 van het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11-06-2018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774,09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199823-1-Begroting-2019-van-het-werkvoorzieningsschap-Zuid-Kennemerland-Paswerk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Geactualiseerd juridisch kader algemene en maatwerkvoozieningen Wet maatschappelijke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126542-1-Geactualiseerd-juridisch-kader-algemene-en-maatwerkvoozieningen-Wet-maatschappelijke-ondersteuning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Zienswijze Ontwerpbegroting 2019 en de Meerjarenbegroting van de 
              <text:s/>
              "Gemeenschappelijke Regeling (GR) Schoolverzuim en Voortijdig Schoolverlaten"
              <text:span text:style-name="T2"/>
            </text:p>
            <text:p text:style-name="P3"/>
          </table:table-cell>
          <table:table-cell table:style-name="Table3.A2" office:value-type="string">
            <text:p text:style-name="P4">11-06-2018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807,45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182118-1-Zienswijze-Ontwerpbegroting-2019-en-de-Meerjarenbegroting-van-de-Gemeenschappelijke-Regeling-GR-Schoolverzuim-en-Voortijdig-Schoolverlat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Raadsstuk zienswijze Ontwerp-jaarverslag en jaarrekening 2017 gemeenschappelijke regeling bereikbaarheid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08-06-2018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4-juni/19:30/Raadsstuk-zienswijze-Ontwerp-jaarverslag-en-jaarrekening-2017-gemeenschappelijke-regeling-bereikbaarheid-Zuid-Kennemerla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Raadsstuk zienswijze Ontwerp-begroting en ontwerp-jaarplan 2019 gemeenschappelijke regeling bereikbaarheid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08-06-2018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4-juni/19:30/Raadsstuk-zienswijze-Ontwerp-begroting-en-ontwerp-jaarplan-2019-gemeenschappelijke-regeling-bereikbaarheid-Zuid-Kennemer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Raadsstuk zienswijze begroting 2019 Omgevingsdienst IJmond
              <text:span text:style-name="T2"/>
            </text:p>
            <text:p text:style-name="P3"/>
          </table:table-cell>
          <table:table-cell table:style-name="Table3.A2" office:value-type="string">
            <text:p text:style-name="P4">08-06-2018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4-juni/19:30/Raadsstuk-zienswijze-begroting-2019-Omgevingsdienst-IJmon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Gewijzigd raadsstuk 
              <text:s/>
              zienswijze VRK jaarverslag 2017
              <text:span text:style-name="T2"/>
            </text:p>
            <text:p text:style-name="P3"/>
          </table:table-cell>
          <table:table-cell table:style-name="Table3.A2" office:value-type="string">
            <text:p text:style-name="P4">08-06-2018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4-juni/19:30/Gewijzigd-raadsstuk-zienswijze-VRK-jaarverslag-201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Raadsstuk zienswijze Programmabegroting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08-06-2018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4-juni/19:30/Raadsstuk-zienswijze-Programmabegroting-2019-202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Wijziging Algemene plaatselijke verordening; hoofdstuk over prostitutie e.a.
              <text:span text:style-name="T2"/>
            </text:p>
            <text:p text:style-name="P3"/>
          </table:table-cell>
          <table:table-cell table:style-name="Table3.A2" office:value-type="string">
            <text:p text:style-name="P4">05-06-2018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101133-1-Wijziging-Algemene-plaatselijke-verordening-hoofdstuk-over-prostitutie-e-a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Zienswijze Ontwerpbegroting 2019 en de Meerjarenbegroting van de 
              <text:s/>
              "Gemeenschappelijke Regeling (GR) Schoolverzuim en Voortijdig Schoolverlaten"
              <text:span text:style-name="T2"/>
            </text:p>
            <text:p text:style-name="P3"/>
          </table:table-cell>
          <table:table-cell table:style-name="Table3.A2" office:value-type="string">
            <text:p text:style-name="P4">05-06-2018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807,45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182118-1-Zienswijze-Ontwerpbegroting-2019-en-de-Meerjarenbegroting-van-de-Gemeenschappelijke-Regeling-GR-Schoolverzuim-en-Voortijdig-Schoolverlat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Geactualiseerd juridisch kader algemene en maatwerkvoozieningen Wet maatschappelijke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126542-1-Geactualiseerd-juridisch-kader-algemene-en-maatwerkvoozieningen-Wet-maatschappelijke-ondersteuni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5" meta:paragraph-count="281" meta:word-count="634" meta:character-count="4662" meta:non-whitespace-character-count="43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1046453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1046453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