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3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Eerste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5885-1-Vaststellen-Eerste-wijzigingsverordening-belastinge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bij RKC Rapport Verantwoordelijkheid voor Veiligheid - Onderzoek naar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3523-Raadsstuk-bij-RKC-Rapport-Verantwoordelijkheid-voor-Veiligheid-Onderzoek-naar-Informatiebeveil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Uitvoeringsregeling Haarlem Aardgasvrij en vaststellen subsidieplafond Uitvoeringsregeling Haarlem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14424-1-Vaststellen-Uitvoeringsregeling-Haarlem-Aardgasvrij-en-vaststellen-subsidieplafond-Uitvoeringsregeling-Haarlem-Aardgasv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Eerste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5885-1-Vaststellen-Eerste-wijzigingsverordening-belastingen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Uitvoeringsregeling Haarlem Aardgasvrij en vaststellen subsidieplafond Uitvoeringsregeling Haarlem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14424-1-Vaststellen-Uitvoeringsregeling-Haarlem-Aardgasvrij-en-vaststellen-subsidieplafond-Uitvoeringsregeling-Haarlem-Aardgasvrij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Bekrachtigen geheimhouding Bekrachtigen geheimhouding bijlage 3 bij de nota Kredieten vrijgeven vervangingsinvesteringen sportvelden jaarschijf 2019 en uitbreiding areaal Groei van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Bekrachtigen-geheimhouding-Bekrachtigen-geheimhouding-bijlage-3-bij-de-nota-Kredieten-vrijgeven-vervangingsinvesteringen-sportvelden-jaarschijf-2019-en-uitbreiding-areaal-Groei-v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- Bekrachtigen geheimhouding bijlagen bij Verkoop 
              <text:s/>
              DSKII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februari/19:30/Bekrachtigen-geheimhouding-bijlagen-bij-Verkoop-DSKI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raadsstuk Bekrachtigen geheimhouding Bijlage 2 Waarderingsmethodiek bij Gewijzigde intentieovereenkomst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7-september/19:30/Getekend-raadsstuk-Bekrachtigen-geheimhouding-Bijlage-2-Waarderingsmethodiek-bij-Gewijzigde-intentieovereenkomst-Spaarne-Gast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op Gewijzigde intentieovereenkomst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7-september/19:30/Zienswijze-op-Gewijzigde-intentieovereenkomst-Spaarne-Gast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Getekend raadsstuk Vrijgeven krediet verbetering ICT infrastructuur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7-september/19:30/Getekend-raadsstuk-Vrijgeven-krediet-verbetering-ICT-infrastructuur-2018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raadsstuk Vaststelling Verordening Bedrijven Investering Zone Amsterdamstraat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7-september/19:30/Getekend-raadsstuk-Vaststelling-Verordening-Bedrijven-Investering-Zone-Amsterdamstraat-2019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Getekende Verordening Bedrijven Investering Zone Amsterdamstraat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7-september/19:30/Getekende-Verordening-Bedrijven-Investering-Zone-Amsterdamstraat-2019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1108 Getekend raadsstuk Bestuursrapportage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08-november/17:00/1108-Getekend-raadsstuk-Bestuursrapportage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1108 Getekend raadsstuk Vaststellen Programmabegroting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08-november/17:00/1108-Getekend-raadsstuk-Vaststellen-Programmabegroting-2019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 raadsstuk Uitbreiding onderhoud Boerhaavebad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Uitbreiding-onderhoud-Boerhaaveb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raadsstuk Detailhandelsbeleid Zuid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Detailhandelsbeleid-Zui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 raadsstuk Verhogen bestedingsplafond voor Duurzaamheidslening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Verhogen-bestedingsplafond-voor-Duurzaamheidslen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raadsstuk Vaststellen bestemmingsplan 'Bomenbuurt, le partiële herziening. Olmenstraat 22'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Vaststellen-bestemmingsplan-Bomenbuurt-le-partiele-herziening-Olmenstraat-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Getekend raadsstuk Beschikbaarstellen krediet voor aanlegkosten openbare ruimteen proceskosten herontwikkeling Schalkwoud, Stad Tussen de Bomen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Beschikbaarstellen-krediet-voor-aanlegkosten-openbare-ruimteen-proceskosten-herontwikkeling-Schalkwoud-Stad-Tussen-de-B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raadsstuk Vaststellen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Vaststellen-Ambitiekaart-Haarlemse-Water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Getekend raadsstuk Extra maatwerk bij het implementeren van SPA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Extra-maatwerk-bij-het-implementeren-van-SP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raadsstuk Kredietaanvraag aankoop en voorbereidingskosten Nieuweweg 2 te Haarlem ten behoeve van opvangvoorziening Domus+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Kredietaanvraag-aankoop-en-voorbereidingskosten-Nieuweweg-2-te-Haarlem-ten-behoeve-van-opvangvoorziening-Domu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raadsstuk Aankoop Nieuweweg 2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Aankoop-Nieuweweg-2-Haarlem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raadsstuk Nota van uitgangspunten Planetenlaan 168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Nota-van-uitgangspunten-Planetenlaan-16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raadsstuk Zienswijze geven op werkplan en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8-oktober/19:30/Getekend-raadsstuk-Zienswijze-geven-op-werkplan-en-begroting-2019-Metropoolregio-Amsterdam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Getekende verordening Winkeltijden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e-verordening-Winkeltijden-Haarlem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Verruiming winkeltijden zon- en feestdagen naar 10.00 tot 20.00 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Verruiming-winkeltijden-zon-en-feestdagen-naar-10-00-tot-20-00-uu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1129 Getekend raadsstuk Besluit over RKC-advies inzake verantwoording opvolging aanbeveling 2017307032 over Verbonden Partijen n.a.v. onderzoek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967,73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Besluit-over-RKC-advies-inzake-verantwoording-opvolging-aanbeveling-2017307032-over-Verbonden-Partijen-n-a-v-onderzoek-Jaarstukken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1129 Getekend raadsstuk Vrijgeven krediet en vaststellen RvA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Vrijgeven-krediet-en-vaststellen-RvA-Bomen-in-Schalkw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1129 Getekend raadsstuk Beleidsplan risico- en crisisbeheersing 2019 - 2022 en regionaal risicoprofiel VRK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Beleidsplan-risico-en-crisisbeheersing-2019-2022-en-regionaal-risicoprofiel-VRK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1129 Getekend raadsstuk Vaststellen Startnotitie Aart van der Leeuwstraat e.o. - Delftwijk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Vaststellen-Startnotitie-Aart-van-der-Leeuwstraat-e-o-Delftw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1129 Getekend raadsstuk Zienswijze trajectonderzoek snelfietsroute Haarlem-Velsen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Zienswijze-trajectonderzoek-snelfietsroute-Haarlem-Vels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1129 Getekend raadsstukVrijgeven voorbereidingskrediet Amerikaweg kruispunten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Vrijgeven-voorbereidingskrediet-Amerikaweg-kruis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1129 Getekend raadsstuk Haarlemse belastingvoorstellen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Haarlemse-belastingvoorstellen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1129 Getekend Verordening op de heffing en de invordering van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de-invordering-van-afvalstoffenheffing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1129 Getekend Verordening op de heffing en invordering van begraafrechten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invordering-van-begraafrechten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1129 Getekend Tarieventabel Begraaf 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Tarieventabel-Begraaf-rechten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1129 Getekend Verordening op de heffing en invordering van hondenbelasting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invordering-van-hondenbelasting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1129 Getekend Verordening op de heffing en invordering van leges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invordering-van-leges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1129 Getekend Tarieven marktgelden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Tarieven-marktgelden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1129 Getekend Verordening op de heffing en invordering van parkeergelden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invordering-van-parkeergelden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1129 Getekend Titel 1 Algemene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Titel-1-Algemene-dienstverl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1129 Getekend Tarieventabel parkeerbelastingen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Tarieventabel-parkeerbelastingen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1129 Getekend Verordening op de heffing en de invordering van precariobelasting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de-invordering-van-precariobelasting-20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1129 Getekend Tarieventabel Bouw en onderhoudswerken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Tarieventabel-Bouw-en-onderhoudswer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1129 Getekend Verordening op de heffing en invordering van precariobelasting voor buizen, leidingen, kabels en draden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invordering-van-precariobelasting-voor-buizen-leidingen-kabels-en-draden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1129 Getekend Verordening op de heffing en de invordering van Reclamebelasting Cronjé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de-invordering-van-Reclamebelasting-Cronje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1129 Bijlage 1 bij de Verordening Reclamebelasting Cronjé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Bijlage-1-bij-de-Verordening-Reclamebelasting-Cronje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1129 Getekend Verordening op de heffing en de invordering van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de-invordering-van-rioolheff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1129 Getekend Verordening op de heffing en de invordering van belastingen op roerende woon- en bedrijfsruimten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de-invordering-van-belastingen-op-roerende-woon-en-bedrijfsruimt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1129 Getekend Verordening op de heffing en de invordering van toeristenbelasting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op-de-heffing-en-de-invordering-van-toeristenbelasting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1129 Getekend Besluit Kwijtscheldingsregels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805,43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Besluit-Kwijtscheldingsregels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1129 Getekend Verordening tot intrekking van de Verordening Reciamebelasting Binnenstad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tot-intrekking-van-de-Verordening-Reciamebelasting-Binnenstad-201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1129 Getekend raadsstuk Beschikbaar stellen krediet voor realisatie van het Definitief Ontwerp (DO) voor uitbreiding van de Autoluwe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raadsstuk-Beschikbaar-stellen-krediet-voor-realisatie-van-het-Definitief-Ontwerp-DO-voor-uitbreiding-van-de-Autoluwe-Binnenst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Getekend raadsstuk Uitbreiding onderhoud Boerhaavebad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Uitbreiding-onderhoud-Boerhaaveb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Getekend raadsstuk Detailhandelsbeleid Zuid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Detailhandelsbeleid-Zu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Getekend raadsstuk Verhogen bestedingsplafond voor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Verhogen-bestedingsplafond-voor-Duurzaamheidsl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Getekend raadsstuk Vaststellen bestemmingsplan 'Bomenbuurt, le partiële herziening. Olmenstraat 22'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Vaststellen-bestemmingsplan-Bomenbuurt-le-partiele-herziening-Olmenstraat-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Getekend raadsstuk Beschikbaarstellen krediet voor aanlegkosten openbare ruimteen proceskosten herontwikkeling Schalkwoud, Stad Tussen de Bomen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Beschikbaarstellen-krediet-voor-aanlegkosten-openbare-ruimteen-proceskosten-herontwikkeling-Schalkwoud-Stad-Tussen-de-Bom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Getekend raadsstuk Vaststellen Ambitiekaart Haarlemse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Vaststellen-Ambitiekaart-Haarlemse-Wate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Getekend raadsstuk Extra maatwerk bij het implementeren van SPA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Extra-maatwerk-bij-het-implementeren-van-SP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Getekend raadsstuk Kredietaanvraag aankoop en voorbereidingskosten Nieuweweg 2 te Haarlem ten behoeve van opvangvoorziening Domus+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Kredietaanvraag-aankoop-en-voorbereidingskosten-Nieuweweg-2-te-Haarlem-ten-behoeve-van-opvangvoorziening-Domu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Getekend raadsstuk Aankoop Nieuweweg 2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Aankoop-Nieuweweg-2-Haarle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Getekend raadsstuk Nota van uitgangspunten Planetenlaan 168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Nota-van-uitgangspunten-Planetenlaan-16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Getekend raadsstuk Zienswijze geven op werkplan en begroting 2019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-raadsstuk-Zienswijze-geven-op-werkplan-en-begroting-2019-Metropoolregio-Amsterda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1129 Getekend Verordening Marktgelden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1129-Getekend-Verordening-Marktgelden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Getekende Verordening op de heffing en de invordering van marktgelden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e-Verordening-op-de-heffing-en-de-invordering-van-marktgelden-201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Getekende Verordening op de heffing en invordering van onroerende- zaakbelastingen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9-november/19:30/Getekende-Verordening-op-de-heffing-en-invordering-van-onroerende-zaakbelastingen-201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Getekend raadsbesluit Kaders en instrumenten sociale huur en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Kaders-en-instrumenten-sociale-huur-en-middensegmen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Getekend raadsbesluit Vaststellen notitie Hoogbouwprincipes, kansen voor hoogbouw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Vaststellen-notitie-Hoogbouwprincipes-kansen-voor-hoogbouw-in-Haarle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Getekend raadsbesluit Decemberrapportage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Decemberrapportage-201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Getekend raadsbesluit Raadsjaaragenda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Raadsjaaragenda-20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Getekend raadsbesluit Rapport RKC-onderzoek Leren Waarderen - Vergroten van de evalueerbaarheid van welzijnssubsidies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Rapport-RKC-onderzoek-Leren-Waarderen-Vergroten-van-de-evalueerbaarheid-van-welzijnssubsidi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Getekend raadsbesluit Actualisering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Actualisering-Archiefverorden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Getekend raadsbesluit 5e Wijziging gemeenschappelijke regeling Cocensus 2015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5e-Wijziging-gemeenschappelijke-regeling-Cocensus-201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Getekend raadsbesluit Derde wijziging Gemeenschappelijke Regeling VRK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Derde-wijziging-Gemeenschappelijke-Regeling-VRK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Zienswijze raad getekend 1e Begrotingswijzigning 2018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Zienswijze-raad-getekend-1e-Begrotingswijzigning-2018-Omgevingsdienst-IJmo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Getekend raadsbesluit Vaststelling normenkader financiële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Vaststelling-normenkader-financiele-rechtmatigheid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Getekend raadsbesluit Tweede Wijziging Gemeenschappelijke Regeling (GR) Schoolverzuim en Vroegtijdig schoolverlaten (VSV)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Tweede-Wijziging-Gemeenschappelijke-Regeling-GR-Schoolverzuim-en-Vroegtijdig-schoolverlaten-VSV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Getekend raadsbesluit Realisatie Instandhouding openbaar voortgezet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Realisatie-Instandhouding-openbaar-voortgezet-onderwijs-2017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Getekend raadsbesluit Realisatie Instandhouding openbaar voortgezet gymnasiaal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Realisatie-Instandhouding-openbaar-voortgezet-gymnasiaal-onderwijs-201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Getekend raadsbesluit Realisatie Instandhouding openbaar primair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Realisatie-Instandhouding-openbaar-primair-onderwijs-201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Getekend raadsbesluit Verruiming winkeltijden zon- en feestdagen naar 10.00 tot 20.00 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Getekend-raadsbesluit-Verruiming-winkeltijden-zon-en-feestdagen-naar-10-00-tot-20-00-uu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Getekend Raadsstuk Verkoop kavel aan Mooie Nel BV en NK Vastgoed in de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stuk-Verkoop-kavel-aan-Mooie-Nel-BV-en-NK-Vastgoed-in-de-Noordkop-Waarderpold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Getekend raadsbesluit Integrale vernieuwing openbare ruimte in Meerwijk (IVORIM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Integrale-vernieuwing-openbare-ruimte-in-Meerwijk-IVORI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Getekend raadsbesluit Bekrachtigen geheimhouding op onderzoeksrapport inzake integriteitsmelding inclusief rapportage en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Bekrachtigen-geheimhouding-op-onderzoeksrapport-inzake-integriteitsmelding-inclusief-rapportage-en-bijlag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Getekend raadsbesluit Bekrachtigen geheimhouding op de CV’s leden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Bekrachtigen-geheimhouding-op-de-CV-s-leden-commissie-voor-bezwaarschrif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Getekend raadsbesluit Het herbenoemen van leden van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704,91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Het-herbenoemen-van-leden-van-de-commissie-voor-bezwaarschrif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Getekend raadsbesluit Bekrachtigen geheimhouding op beantwoording technische vragen fractie Hart voor Haarlem over straatstenen Floraplein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313,80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Bekrachtigen-geheimhouding-op-beantwoording-technische-vragen-fractie-Hart-voor-Haarlem-over-straatstenen-Floraplei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Getekend raadsbesluit Bekrachtigen geheimhouding op de beantwoording technische vragen CDA over stand van zaken De Koepel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Bekrachtigen-geheimhouding-op-de-beantwoording-technische-vragen-CDA-over-stand-van-zaken-De-Koepe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Getekend raadsbesluit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Startnotitie-verkoop-en-ontwikkeling-Koningstei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Getekend raadsbesluit 
              <text:s/>
              Initiatiefvoorstel Groenlinks Haarlem 'Meer regie bij energietransitie bestaande bouw'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Initiatiefvoorstel-Groenlinks-Haarlem-Meer-regie-bij-energietransitie-bestaande-bouw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Getekend raadsbesluit Nota Grondprijsbeleid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Nota-Grondprijsbeleid-2018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Getekend raadsbesluit Rapport Indicatoren in Beeld -RKC onderzoek naar indicatoren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Rapport-Indicatoren-in-Beeld-RKC-onderzoek-naar-indicatoren-in-de-begrotin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Getekend raadsbesluit Nota Grondbeleid 2018 e.v.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Nota-Grondbeleid-2018-e-v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Getekend raadsbesluit Uitvoeringsprogramma Structuurvisie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Uitvoeringsprogramma-Structuurvisie-Openbare-Ruimte-2019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Getekend raadsbesluit Integraal Veiligheids- en Handhavingsbeleid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Integraal-Veiligheids-en-Handhavingsbeleid-2019-202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Getekend raadsbesluit Aanpassen parkeernormen voor woningen op basis van reëel autobezit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Aanpassen-parkeernormen-voor-woningen-op-basis-van-reeel-autobezit-in-Haarlem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Getekend raadsbesluit Beschikbaar stellen extra krediet voor kademuur en herinrichting Spaarne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Beschikbaar-stellen-extra-krediet-voor-kademuur-en-herinrichting-Spaarn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Getekend raadsbesluit Verkoop kavel aan Intos in de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Getekend-raadsbesluit-Verkoop-kavel-aan-Intos-in-de-Noordkop-Waarderpolder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9977-1-Verklaring-van-geen-bedenkingen-in-verband-met-het-verlenen-ontwerp-omgevingsvergunning-Schalkwijkerstraat-Vijfhuizerstraat-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1. Vaststellen bestemmingsplan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7073-1-Vaststellen-bestemmingsplan-Europawijk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1. Overdracht Gunningschool SO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0082-1-Overdracht-Gunningschool-SO-3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1. Gemaakte kosten in 2017 en 2018 voor onderzoek naar niet gesprongen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96224-1-Gemaakte-kosten-in-2017-en-2018-voor-onderzoek-naar-niet-gesprongen-explosiev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1. Toegankelijk maken van bushaltes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112709-1-Toegankelijk-maken-van-bushaltes-in-Haarlem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1. Kadernota 2020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04374-1-Kadernota-2020-GR-Cocensus-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- Besluit n.a.v. RKC adviesbrief over tweede verantwoording opvolging aanbevelingen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83286-Besluit-n-a-v-RKC-adviesbrief-over-tweede-verantwoording-opvolging-aanbevelingen-Openbaar-Groen-2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1. Investeringen sportvelden Investeringsplan Sport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70718-1-Investeringen-sportvelden-Investeringsplan-Sport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1. Besluit tot coordinatie van procedures voor herontwikkeling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36714-1-Besluit-tot-coordinatie-van-procedures-voor-herontwikkeling-Blauwe-Wetering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1. Vaststellen bestemmingsplan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30416-1-Vaststellen-bestemmingsplan-Gonnetstraat-22-26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1. Vaststellen startnotitie nieuwe gymzaal Phoenixstraat, beschikbaar stellen voorbereidingskrediet en ophogen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7768-1-Vaststellen-startnotitie-nieuwe-gymzaal-Phoenixstraat-beschikbaar-stellen-voorbereidingskrediet-en-ophogen-krediet-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1. Aansluiten bij landelijk Fonds Duurzaam Funderingsherstel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57736-1-Aansluiten-bij-landelijk-Fonds-Duurzaam-Funderingsherstel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1. Aansluiten bij landelijk Fonds Duurzaam Funderingsherstel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57736-1-Aansluiten-bij-landelijk-Fonds-Duurzaam-Funderingsherstel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1. Vaststellen bestemmingsplan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30416-1-Vaststellen-bestemmingsplan-Gonnetstraat-22-2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1. Besluit tot coordinatie van procedures voor herontwikkeling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36714-1-Besluit-tot-coordinatie-van-procedures-voor-herontwikkeling-Blauwe-Weter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1. Bekrachtigen geheimhouding technische vraag CDA over stand van zaken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31-januari/19:30/Bekrachtigen-geheimhouding-technische-vraag-CDA-over-stand-van-zaken-De-Koepel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04-02-2019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332,30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9/07-februari/18:30/1-Verklaring-van-geen-bedenkingen-in-verband-met-het-verlenen-ontwerp-omgevingsvergunning-Schalkwijkerstraat-Vijfhuizerstraa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3" meta:paragraph-count="713" meta:word-count="1810" meta:character-count="13135" meta:non-whitespace-character-count="12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