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7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Integriteitsrapport inzake de Dreef Inhoud document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147,76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9/03-oktober/17:00/Integriteitsrapport-inzake-de-Dreef-Inhoud-docu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Geheimhouding PwC rapport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395,22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39686-1-Geheimhouding-PwC-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Integriteitsrapport inzake de Dreef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88919-1-Integriteitsrapport-inzake-de-Dre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Vaststellen ontwikkelvisie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680,06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76967-1-Vaststellen-ontwikkelvisie-Europa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Ontwikkelvisie Zuid West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34101-1-Vaststellen-Ontwikkelvisie-Zuid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GR Bereikbaarheid Zuid-Kennemerland; investeringsvoorstel regionaal mobiliteitsfonds ten behoeve van structurele verbetering spoor Haarlem-Zandvoort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675,08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68276-1-GR-Bereikbaarheid-Zuid-Kennemerland-investeringsvoorstel-regionaal-mobiliteitsfonds-ten-behoeve-van-structurele-verbetering-spoor-Haarlem-Zandvo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GR Zuid-Kennemerland investeringsvoorstel regionaal mobiliteitsfonds ten behoeve van structurele verbetering spoor Haarlem-Zandvoort
              <text:span text:style-name="T2"/>
            </text:p>
            <text:p text:style-name="P3"/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242,59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9/03-oktober/17:00/1-GR-Zuid-Kennemerland-investeringsvoorstel-regionaal-mobiliteitsfonds-ten-behoeve-van-structurele-verbetering-spoor-Haarlem-Zandvoo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Getekend raadsstuk 
              <text:s/>
              Verantwoording fractie- en scholingsgelden fracties van 1 januari 2017 tot en met 21 maart 2018 (eindafrekening).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8-april/19:30/Getekend-raadsstuk-Verantwoording-fractie-en-scholingsgelden-fracties-van-1-januari-2017-tot-en-met-21-maart-2018-eindafrek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1. Vaststelling Afvalstoffenverordening Haarlem 2019 en Uitvoeringsbesluit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5496-1-Vaststelling-Afvalstoffenverordening-Haarlem-2019-en-Uitvoeringsbesluit-Afvalstoffenverordening-Haarlem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Bestuursrapportage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23-09-2019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06471-1-Bestuursrapportage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1. Verzoek nadeelcompensatie vanwege wijziging precarioverordening 2017 (2016/376709)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3767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1. Zienswijze geven op begroting 2020 Metropoolregio Amsterdam en evaluatierapport ‘Meer richting en resultaat’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84873-1-Zienswijze-geven-op-begroting-2020-Metropoolregio-Amsterdam-en-evaluatierapport-Meer-richting-en-result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Bekrachtigen geheimhouding Opleggen geheimhouding bijlagen 1 en 2 bij collegebesluit Geheimhouding 
              <text:s text:c="2"/>
              2e kwartaal 2019 boekenonderzoek Panopticon inclusief bijlage 1. Jaarrekening 2018 Panopticon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119,31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Bekrachtigen-geheimhouding-Opleggen-geheimhouding-bijlagen-1-en-2-bij-collegebesluit-Geheimhouding-2e-kwartaal-2019-boekenonderzoek-Panopticon-inclusief-bijlage-1-Jaarrekening-2018-Panoptico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Bekrachtigen geheimhouding Opleggen geheimhouding bijlage 2 bij collegebesluit Het verstrekken van de auditrapportage EU- aanbestedingen jaarrekening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Bekrachtigen-geheimhouding-Opleggen-geheimhouding-bijlage-2-bij-collegebesluit-Het-verstrekken-van-de-auditrapportage-EU-aanbestedingen-jaarrekening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 Bestuursrapportage 2019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461,21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706471-1-Bestuursrapportage-20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Verzoek nadeelcompensatie vanwege wijziging precarioverordening 2017 (2016/376709)
              <text:span text:style-name="T2"/>
            </text:p>
            <text:p text:style-name="P3"/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529,18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376709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Zienswijze geven op begroting 2020 Metropoolregio Amsterdam en evaluatierapport ‘Meer richting en resultaat’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84873-1-Zienswijze-geven-op-begroting-2020-Metropoolregio-Amsterdam-en-evaluatierapport-Meer-richting-en-resultaat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Nota integraal jeugdbeleid 'Samen voor jeugd'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3272-1-Nota-integraal-jeugdbeleid-Samen-voor-jeug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Vaststellen startnotitie Molenwijk noord
              <text:span text:style-name="T2"/>
            </text:p>
            <text:p text:style-name="P3"/>
          </table:table-cell>
          <table:table-cell table:style-name="Table3.A2" office:value-type="string">
            <text:p text:style-name="P4">14-09-2019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24853-1-Vaststellen-startnotitie-Molenwijk-noor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Beschikbaar stellen budget sloopwerkzaamheden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14-09-2019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19014-1-Beschikbaar-stellen-budget-sloopwerkzaamheden-Fietsznfabriek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Vaststellen bestemmingsplan Tjaden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56843-1-Vaststellen-bestemmingsplan-Tjad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Vaststellen Startnotitie Entree Verre Oosten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14-09-2019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67425-1-Vaststellen-Startnotitie-Entree-Verre-Oosten-Schalkwijk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Startnotitie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48244-1-Startnotitie-Stephensonstraat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Vrijgeven krediet vervangen openbare verlichting voor LED 2019 tm 2022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205,04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19-september/19:30/Vrijgeven-krediet-vervangen-openbare-verlichting-voor-LED-2019-tm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Verhogen bestedingsplafond Duurzaamheidslening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575,98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5909-1-Verhogen-bestedingsplafond-Duurzaamheidslening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Vervangingsinvestering Luchtbehandeling Kennemer Sportcenter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37111-1-Vervangingsinvestering-Luchtbehandeling-Kennemer-Sportcenter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Vaststellen startnotitie IJsbaanlaan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16548-1-Vaststellen-startnotitie-IJsbaanl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Wijziging prostitutiehoofdstuk APV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6557-1-Wijziging-prostitutiehoofdstuk-APV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Besluit tot coördinatie van procedures voor herontwikkeling De Koepel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65529-1-Besluit-tot-cooerdinatie-van-procedures-voor-herontwikkeling-De-Koepel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01. Raadsvoorstel vaststellen Bestemmingsplan Reparatieplan A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53883-01-Raadsvoorstel-vaststellen-Bestemmingsplan-Reparatieplan-A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1. Vaststellen uitgangspuntennotitie pilot omgevingsplan Spaarnesprong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28184-Raadsvoorstel-vaststellen-uitgangspuntennotitie-pilot-omgevingsplan-Spaarnespro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Tweede wijzigingsverordening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11854-1-Tweede-wijzigingsverordening-belastingen-2019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Onttrekken van het parkeerterrein gelegen tussen de Raamsingel en de Tempeliersstraat, aan de openbaarheid.
              <text:span text:style-name="T2"/>
            </text:p>
            <text:p text:style-name="P3"/>
          </table:table-cell>
          <table:table-cell table:style-name="Table3.A2" office:value-type="string">
            <text:p text:style-name="P4">13-09-2019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72017-1-Onttrekken-van-het-parkeerterrein-gelegen-tussen-de-Raamsingel-en-de-Tempeliersstraat-aan-de-openbaarheid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Vaststelling Afvalstoffenverordening Haarlem 2019 en Uitvoeringsbesluit Afvalstoffenverordening Haarlem 2019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355496-1-Vaststelling-Afvalstoffenverordening-Haarlem-2019-en-Uitvoeringsbesluit-Afvalstoffenverordening-Haarlem-2019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Nota integraal jeugdbeleid 'Samen voor jeugd'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293272-1-Nota-integraal-jeugdbeleid-Samen-voor-jeugd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Startnotitie Delftplein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21834-1-Startnotitie-Delftplei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bestemmingsplan Tjaden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656843-1-Vaststellen-bestemmingsplan-Tjaden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4" meta:paragraph-count="233" meta:word-count="533" meta:character-count="3924" meta:non-whitespace-character-count="3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