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Verantwoording 2020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voorstel Transitiecommissie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Actuele status geheime raadsstukken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algemeen belang groenbeheer en -onderhoud Joodse begfraafplaats, artikel 25h, vijfde lid, Mededingingswet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Warmtenet Schalkwijk: Oprichting Haarlems warmte netwerkbedrijf (HWN), verzoek om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algemeen belang groenbeheer en -onderhoud Joodse begfraafplaats, artikel 25h, vijfde lid, Mededingingswet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Warmtenet Schalkwijk: Oprichting Haarlems warmte netwerkbedrijf (HWN), verzoek om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voorstel Transitiecommissie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geven op Verantwoording 2020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Actuele status geheime raadsstukken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locatiekeuze Domus (Plus) en Skaeve Hus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IP Digitale Transformatie voor vervanging haarlem.nl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01:Vaststellen bestemmingsplan Reparatieplan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Herontwikkeling  ElanWonen Louis Pasteur en Roordastraat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Resultaat haalbaarheidsstudie IJsbaanlaan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Bedrijven Investering Zone Waarderpolder 2022-2026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invoeren milieuzone en principebesluit nul-emissiezone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Woonakkoord Zuid Kennemerland / Ijmond 2021-2025 "Samen bouwen aan een toekomstbestendige regio".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1.Vaststellen Woonvisie en uitvoeringsagenda 2021-2025 "Samen Doorbouwen een aan Duurzaam (t)huis"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 Huisvestingsverorrdening t.b.v.uitvoeren doelgroepenverordening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Zienswijzen convenant governance samenwerking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Eerste wijzigingsverordening belastingen 2021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Beschikbaarstellen verzekeringsuitkering voor herbouw Posthuis Zaanenpark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gemaakte kosten in 2020 voor onderzoek naar niet-gesprongen explosieven en aanvraag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Statutenwijziging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 aanvraag bijdrage nieuwe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Conceptbegroting 2022 van de Gemeenschappelijke Regeling (GR) Schoolverzuim en Voortijdig Schoolverlaten (VSV) RMC 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locatiekeuze Domus (Plus) en Skaeve Hus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01:Vaststellen bestemmingsplan Reparatieplan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 aanvraag bijdrage nieuwe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Resultaat haalbaarheidsstudie IJsbaanlaan e.o.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Conceptbegroting 2022 van de Gemeenschappelijke Regeling (GR) Schoolverzuim en Voortijdig Schoolverlaten (VSV) RMC regio Zuid-Kennemerland en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Weigering verklaring van geen bedenkingen ivm weigering omgevingsvergunning voor realisatie 4 woningen Zuid Schalkwijkerweg - getekend raadsstuk 18 feb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Vrijgeven krediet investeringen restauratie Christian Müller-orgel Grote- of St. Bavokerk - getekend raadsstuk 18 feb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Verduurzaming gemeentelijk vastgoed - getekend raadsstuk 18 feb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Nieuw Boerhaave (St. Jacob) - getekend raadsstuk 18 fwb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voor het opstellen van de nieuwe Huisvestingsverordening 2021 - getekend raadsstuk 18 feb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Optimalisatie van de bediening van de beweegbare bruggen - getekend raadsstuk 18 feb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van nieuwe leden voor de commissie voor bezwaarschriften - getekend raadsstuk 18 feb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rapporteurs methode Duisenberg light februari 2021 - getekend raadsstuk 18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Verordening en Uitvoeringsbesluit Wmo gemeente Haarlem 2020 (gewijzigd besluit) - getekend raadsstuk 18 feb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kredietaanvraag project Dolhuys - getekend raadsstuk 18 feb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nota bovenwijkse netwerkvoorzieningen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1.Vaststellen Woonvisie en uitvoeringsagenda 2021-2025 "Samen Doorbouwen een aan Duurzaam (t)huis"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gemaakte kosten in 2020 voor onderzoek naar niet-gesprongen explosieven en aanvraag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Herontwikkeling  ElanWonen Louis Pasteur en Roordastraat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gemaakte kosten in 2020 voor onderzoek naar niet-gesprongen explosieven en aanvraag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10162745-1-Zienswijze-geven-op-Verantwoording-2020-Metropoolregio-Amsterdam-1.pdf" TargetMode="External" /><Relationship Id="rId26" Type="http://schemas.openxmlformats.org/officeDocument/2006/relationships/hyperlink" Target="https://gemeentebestuur.haarlem.nl/bestuurlijke-stukken/Raadsstuk/20210170957-1-Zienswijze-geven-op-voorstel-Transitiecommissie-MRA-1.pdf" TargetMode="External" /><Relationship Id="rId27" Type="http://schemas.openxmlformats.org/officeDocument/2006/relationships/hyperlink" Target="https://gemeentebestuur.haarlem.nl/bestuurlijke-stukken/Raadsstuk/20210099363-1-Actuele-status-geheime-raadsstukken-1.pdf" TargetMode="External" /><Relationship Id="rId28" Type="http://schemas.openxmlformats.org/officeDocument/2006/relationships/hyperlink" Target="https://gemeentebestuur.haarlem.nl/bestuurlijke-stukken/Raadsstuk/20210049557-1-Besluit-algemeen-belang-groenbeheer-en-onderhoud-Joodse-begfraafplaats-artikel-25h-vijfde-lid-Mededingingswet-1.pdf" TargetMode="External" /><Relationship Id="rId29" Type="http://schemas.openxmlformats.org/officeDocument/2006/relationships/hyperlink" Target="https://gemeentebestuur.haarlem.nl/bestuurlijke-stukken/Raadsstuk/20210128499-1-Warmtenet-Schalkwijk-Oprichting-Haarlems-warmte-netwerkbedrijf-HWN-verzoek-om-zienswijzen-1.pdf" TargetMode="External" /><Relationship Id="rId30" Type="http://schemas.openxmlformats.org/officeDocument/2006/relationships/hyperlink" Target="https://gemeentebestuur.haarlem.nl/bestuurlijke-stukken/Raadsstuk/20210049557-1-Besluit-algemeen-belang-groenbeheer-en-onderhoud-Joodse-begfraafplaats-artikel-25h-vijfde-lid-Mededingingswet.pdf" TargetMode="External" /><Relationship Id="rId37" Type="http://schemas.openxmlformats.org/officeDocument/2006/relationships/hyperlink" Target="https://gemeentebestuur.haarlem.nl/bestuurlijke-stukken/Raadsstuk/20210128499-1-Warmtenet-Schalkwijk-Oprichting-Haarlems-warmte-netwerkbedrijf-HWN-verzoek-om-zienswijzen.pdf" TargetMode="External" /><Relationship Id="rId38" Type="http://schemas.openxmlformats.org/officeDocument/2006/relationships/hyperlink" Target="https://gemeentebestuur.haarlem.nl/bestuurlijke-stukken/Raadsstuk/20210170957-1-Zienswijze-geven-op-voorstel-Transitiecommissie-MRA.pdf" TargetMode="External" /><Relationship Id="rId39" Type="http://schemas.openxmlformats.org/officeDocument/2006/relationships/hyperlink" Target="https://gemeentebestuur.haarlem.nl/bestuurlijke-stukken/Raadsstuk/20210162745-1-Zienswijze-geven-op-Verantwoording-2020-Metropoolregio-Amsterdam.pdf" TargetMode="External" /><Relationship Id="rId40" Type="http://schemas.openxmlformats.org/officeDocument/2006/relationships/hyperlink" Target="https://gemeentebestuur.haarlem.nl/bestuurlijke-stukken/Raadsstuk/20210099363-1-Actuele-status-geheime-raadsstukken.pdf" TargetMode="External" /><Relationship Id="rId41" Type="http://schemas.openxmlformats.org/officeDocument/2006/relationships/hyperlink" Target="https://gemeentebestuur.haarlem.nl/bestuurlijke-stukken/Raadsstuk/20210101189-1-Besluit-locatiekeuze-Domus-Plus-en-Skaeve-Hus-1.pdf" TargetMode="External" /><Relationship Id="rId42" Type="http://schemas.openxmlformats.org/officeDocument/2006/relationships/hyperlink" Target="https://gemeentebestuur.haarlem.nl/Vergaderingen/Raad/2021/25-maart/19:30/1-Vrijgeven-krediet-IP-Digitale-Transformatie-voor-vervanging-haarlem-nl.pdf" TargetMode="External" /><Relationship Id="rId43" Type="http://schemas.openxmlformats.org/officeDocument/2006/relationships/hyperlink" Target="https://gemeentebestuur.haarlem.nl/bestuurlijke-stukken/Raadsstuk/20210090336-01-Vaststellen-bestemmingsplan-Reparatieplan-C-1.pdf" TargetMode="External" /><Relationship Id="rId44" Type="http://schemas.openxmlformats.org/officeDocument/2006/relationships/hyperlink" Target="https://gemeentebestuur.haarlem.nl/bestuurlijke-stukken/Raadsstuk/20201233655-1-Startnotitie-Herontwikkeling-ElanWonen-Louis-Pasteur-en-Roordastraat.pdf" TargetMode="External" /><Relationship Id="rId45" Type="http://schemas.openxmlformats.org/officeDocument/2006/relationships/hyperlink" Target="https://gemeentebestuur.haarlem.nl/bestuurlijke-stukken/Raadsstuk/20201193684-1-Resultaat-haalbaarheidsstudie-IJsbaanlaan-e-o-1.pdf" TargetMode="External" /><Relationship Id="rId46" Type="http://schemas.openxmlformats.org/officeDocument/2006/relationships/hyperlink" Target="https://gemeentebestuur.haarlem.nl/bestuurlijke-stukken/Raadsstuk/20201124294-1-Vaststellen-Verordening-Bedrijven-Investering-Zone-Waarderpolder-2022-2026-2.pdf" TargetMode="External" /><Relationship Id="rId47" Type="http://schemas.openxmlformats.org/officeDocument/2006/relationships/hyperlink" Target="https://gemeentebestuur.haarlem.nl/bestuurlijke-stukken/Raadsstuk/20210061291-1-Besluit-invoeren-milieuzone-en-principebesluit-nul-emissiezone-2.pdf" TargetMode="External" /><Relationship Id="rId48" Type="http://schemas.openxmlformats.org/officeDocument/2006/relationships/hyperlink" Target="https://gemeentebestuur.haarlem.nl/bestuurlijke-stukken/Raadsstuk/Ijmond-2021-2025-Samen-bouwen-aan-een-toekomstbestendige-regio-2.pdf" TargetMode="External" /><Relationship Id="rId55" Type="http://schemas.openxmlformats.org/officeDocument/2006/relationships/hyperlink" Target="https://gemeentebestuur.haarlem.nl/bestuurlijke-stukken/Raadsstuk/20210025829-1-Vaststellen-Woonvisie-en-uitvoeringsagenda-2021-2025-Samen-Doorbouwen-een-aan-Duurzaam-t-huis-1.pdf" TargetMode="External" /><Relationship Id="rId56" Type="http://schemas.openxmlformats.org/officeDocument/2006/relationships/hyperlink" Target="https://gemeentebestuur.haarlem.nl/bestuurlijke-stukken/Raadsstuk/20201185371-1-Vaststellen-wijziging-Huisvestingsverorrdening-t-b-v-uitvoeren-doelgroepenverordening-3.pdf" TargetMode="External" /><Relationship Id="rId57" Type="http://schemas.openxmlformats.org/officeDocument/2006/relationships/hyperlink" Target="https://gemeentebestuur.haarlem.nl/bestuurlijke-stukken/Raadsstuk/20210087559-1-Zienswijzen-convenant-governance-samenwerking-Zuid-Kennemerland-1.pdf" TargetMode="External" /><Relationship Id="rId58" Type="http://schemas.openxmlformats.org/officeDocument/2006/relationships/hyperlink" Target="https://gemeentebestuur.haarlem.nl/bestuurlijke-stukken/Raadsstuk/20210064787-1-Vaststellen-Eerste-wijzigingsverordening-belastingen-2021-Haarlem-2.pdf" TargetMode="External" /><Relationship Id="rId59" Type="http://schemas.openxmlformats.org/officeDocument/2006/relationships/hyperlink" Target="https://gemeentebestuur.haarlem.nl/bestuurlijke-stukken/Raadsstuk/20210056310-1-Startnotitie-rechtmatigheidsverantwoording-2.pdf" TargetMode="External" /><Relationship Id="rId60" Type="http://schemas.openxmlformats.org/officeDocument/2006/relationships/hyperlink" Target="https://gemeentebestuur.haarlem.nl/bestuurlijke-stukken/Raadsstuk/20210031075-1-Beschikbaarstellen-verzekeringsuitkering-voor-herbouw-Posthuis-Zaanenpark-2.pdf" TargetMode="External" /><Relationship Id="rId61" Type="http://schemas.openxmlformats.org/officeDocument/2006/relationships/hyperlink" Target="https://gemeentebestuur.haarlem.nl/bestuurlijke-stukken/Raadsstuk/20210076460-1-Vaststelling-gemaakte-kosten-in-2020-voor-onderzoek-naar-niet-gesprongen-explosieven-en-aanvraag-subsidie.pdf" TargetMode="External" /><Relationship Id="rId62" Type="http://schemas.openxmlformats.org/officeDocument/2006/relationships/hyperlink" Target="https://gemeentebestuur.haarlem.nl/bestuurlijke-stukken/Raadsstuk/20210027100-1-Statutenwijziging-Spaarnesant-2.pdf" TargetMode="External" /><Relationship Id="rId63" Type="http://schemas.openxmlformats.org/officeDocument/2006/relationships/hyperlink" Target="https://gemeentebestuur.haarlem.nl/bestuurlijke-stukken/Raadsstuk/20210155097-1-Krediet-aanvraag-bijdrage-nieuwe-turnhal-1.pdf" TargetMode="External" /><Relationship Id="rId64" Type="http://schemas.openxmlformats.org/officeDocument/2006/relationships/hyperlink" Target="https://gemeentebestuur.haarlem.nl/bestuurlijke-stukken/Raadsstuk/20210151056-1-Zienswijze-Conceptbegroting-2022-van-de-Gemeenschappelijke-Regeling-GR-Schoolverzuim-en-Voortijdig-Schoolverlaten-VSV-RMC-regio-Zuid-Kennemerland-en-IJmond-1.pdf" TargetMode="External" /><Relationship Id="rId65" Type="http://schemas.openxmlformats.org/officeDocument/2006/relationships/hyperlink" Target="https://gemeentebestuur.haarlem.nl/bestuurlijke-stukken/Raadsstuk/20210101189-1-Besluit-locatiekeuze-Domus-Plus-en-Skaeve-Hus.pdf" TargetMode="External" /><Relationship Id="rId66" Type="http://schemas.openxmlformats.org/officeDocument/2006/relationships/hyperlink" Target="https://gemeentebestuur.haarlem.nl/bestuurlijke-stukken/Raadsstuk/20210090336-01-Vaststellen-bestemmingsplan-Reparatieplan-C.pdf" TargetMode="External" /><Relationship Id="rId67" Type="http://schemas.openxmlformats.org/officeDocument/2006/relationships/hyperlink" Target="https://gemeentebestuur.haarlem.nl/bestuurlijke-stukken/Raadsstuk/20210155097-1-Krediet-aanvraag-bijdrage-nieuwe-turnhal.pdf" TargetMode="External" /><Relationship Id="rId68" Type="http://schemas.openxmlformats.org/officeDocument/2006/relationships/hyperlink" Target="https://gemeentebestuur.haarlem.nl/bestuurlijke-stukken/Raadsstuk/20201193684-1-Resultaat-haalbaarheidsstudie-IJsbaanlaan-e-o.pdf" TargetMode="External" /><Relationship Id="rId69" Type="http://schemas.openxmlformats.org/officeDocument/2006/relationships/hyperlink" Target="https://gemeentebestuur.haarlem.nl/bestuurlijke-stukken/Raadsstuk/20210151056-1-Zienswijze-Conceptbegroting-2022-van-de-Gemeenschappelijke-Regeling-GR-Schoolverzuim-en-Voortijdig-Schoolverlaten-VSV-RMC-regio-Zuid-Kennemerland-en-IJmond.pdf" TargetMode="External" /><Relationship Id="rId70" Type="http://schemas.openxmlformats.org/officeDocument/2006/relationships/hyperlink" Target="https://gemeentebestuur.haarlem.nl/Vergaderingen/Raad/2021/18-februari/19:30/Weigering-verklaring-van-geen-bedenkingen-ivm-weigering-omgevingsvergunning-voor-realisatie-4-woningen-Zuid-Schalkwijkerweg-getekend-raadsstuk-18-feb-2021.pdf" TargetMode="External" /><Relationship Id="rId71" Type="http://schemas.openxmlformats.org/officeDocument/2006/relationships/hyperlink" Target="https://gemeentebestuur.haarlem.nl/Vergaderingen/Raad/2021/18-februari/19:30/Vrijgeven-krediet-investeringen-restauratie-Christian-Mueller-orgel-Grote-of-St-Bavokerk-getekend-raadsstuk-18-feb-2021.pdf" TargetMode="External" /><Relationship Id="rId72" Type="http://schemas.openxmlformats.org/officeDocument/2006/relationships/hyperlink" Target="https://gemeentebestuur.haarlem.nl/Vergaderingen/Raad/2021/18-februari/19:30/Verduurzaming-gemeentelijk-vastgoed-getekend-raadsstuk-18-feb-2021.pdf" TargetMode="External" /><Relationship Id="rId79" Type="http://schemas.openxmlformats.org/officeDocument/2006/relationships/hyperlink" Target="https://gemeentebestuur.haarlem.nl/Vergaderingen/Raad/2021/18-februari/19:30/Vaststellen-bestemmingsplan-Nieuw-Boerhaave-St-Jacob-getekend-raadsstuk-18-fwb-2021.pdf" TargetMode="External" /><Relationship Id="rId80" Type="http://schemas.openxmlformats.org/officeDocument/2006/relationships/hyperlink" Target="https://gemeentebestuur.haarlem.nl/Vergaderingen/Raad/2021/18-februari/19:30/Uitgangspunten-voor-het-opstellen-van-de-nieuwe-Huisvestingsverordening-2021-getekend-raadsstuk-18-feb-2021.pdf" TargetMode="External" /><Relationship Id="rId81" Type="http://schemas.openxmlformats.org/officeDocument/2006/relationships/hyperlink" Target="https://gemeentebestuur.haarlem.nl/Vergaderingen/Raad/2021/18-februari/19:30/Optimalisatie-van-de-bediening-van-de-beweegbare-bruggen-getekend-raadsstuk-18-feb-2021.pdf" TargetMode="External" /><Relationship Id="rId82" Type="http://schemas.openxmlformats.org/officeDocument/2006/relationships/hyperlink" Target="https://gemeentebestuur.haarlem.nl/Vergaderingen/Raad/2021/18-februari/19:30/Benoeming-van-nieuwe-leden-voor-de-commissie-voor-bezwaarschriften-getekend-raadsstuk-18-feb-2021.pdf" TargetMode="External" /><Relationship Id="rId83" Type="http://schemas.openxmlformats.org/officeDocument/2006/relationships/hyperlink" Target="https://gemeentebestuur.haarlem.nl/Vergaderingen/Raad/2021/18-februari/19:30/Benoeming-rapporteurs-methode-Duisenberg-light-februari-2021-getekend-raadsstuk-18-februari-2021.pdf" TargetMode="External" /><Relationship Id="rId84" Type="http://schemas.openxmlformats.org/officeDocument/2006/relationships/hyperlink" Target="https://gemeentebestuur.haarlem.nl/Vergaderingen/Raad/2021/18-februari/19:30/Actualisatie-Verordening-en-Uitvoeringsbesluit-Wmo-gemeente-Haarlem-2020-gewijzigd-besluit-getekend-raadsstuk-18-feb-2021.pdf" TargetMode="External" /><Relationship Id="rId85" Type="http://schemas.openxmlformats.org/officeDocument/2006/relationships/hyperlink" Target="https://gemeentebestuur.haarlem.nl/Vergaderingen/Raad/2021/18-februari/19:30/Aanvullende-kredietaanvraag-project-Dolhuys-getekend-raadsstuk-18-feb-2021.pdf" TargetMode="External" /><Relationship Id="rId86" Type="http://schemas.openxmlformats.org/officeDocument/2006/relationships/hyperlink" Target="https://gemeentebestuur.haarlem.nl/bestuurlijke-stukken/Raadsstuk/20210086978-1-Vaststellen-nota-bovenwijkse-netwerkvoorzieningen-2021-1.pdf" TargetMode="External" /><Relationship Id="rId87" Type="http://schemas.openxmlformats.org/officeDocument/2006/relationships/hyperlink" Target="https://gemeentebestuur.haarlem.nl/Vergaderingen/Commissie-ontwikkeling/2021/04-maart/19:10/1-Vaststellen-Woonvisie-en-uitvoeringsagenda-2021-2025-Samen-Doorbouwen-een-aan-Duurzaam-t-huis.pdf" TargetMode="External" /><Relationship Id="rId88" Type="http://schemas.openxmlformats.org/officeDocument/2006/relationships/hyperlink" Target="https://gemeentebestuur.haarlem.nl/bestuurlijke-stukken/Raadsstuk/20210076460-1-Vaststelling-gemaakte-kosten-in-2020-voor-onderzoek-naar-niet-gesprongen-explosieven-en-aanvraag-subsidie-1.pdf" TargetMode="External" /><Relationship Id="rId89" Type="http://schemas.openxmlformats.org/officeDocument/2006/relationships/hyperlink" Target="https://gemeentebestuur.haarlem.nl/bestuurlijke-stukken/Raadsstuk/20201233655-1-Startnotitie-Herontwikkeling-ElanWonen-Louis-Pasteur-en-Roordastraat-1.pdf" TargetMode="External" /><Relationship Id="rId90" Type="http://schemas.openxmlformats.org/officeDocument/2006/relationships/hyperlink" Target="https://gemeentebestuur.haarlem.nl/Vergaderingen/Commissie-beheer/2021/11-maart/19:10/1-Vaststelling-gemaakte-kosten-in-2020-voor-onderzoek-naar-niet-gesprongen-explosieven-en-aanvraag-subsid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