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5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1">
                <draw:image xlink:href="Pictures/100000010000080000000800C9F7B2FE.png" xlink:type="simple" xlink:show="embed" xlink:actuate="onLoad" draw:mime-type="image/png"/>
              </draw:frame>
              75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Zienswijze Haarlemse raad op voorstel Transitiecommissie MRA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Zienswijze-Haarlemse-raad-op-voorstel-Transitiecommissie-MRA-getekend-raadsstuk-22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Zienswijze geven op Verantwoording 2020 Metropoolregio Amsterdam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Zienswijze-geven-op-Verantwoording-2020-Metropoolregio-Amsterdam-getekend-raadsstuk-22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Zienswijze Conceptbegroting 2022 van de GR Schoolverzuin en VSV RMC regio Zuid-Kennemerland en IJmond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Zienswijze-Conceptbegroting-2022-van-de-GR-Schoolverzuin-en-VSV-RMC-regio-Zuid-Kennemerland-en-IJmond-getekend-raadsstuk-22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Warmtenet Schalkwijk Ontwerp-Oprichtingsbesluit Haarlems Wamtenetwerk HWN voor zienswijze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Warmtenet-Schalkwijk-Ontwerp-Oprichtingsbesluit-Haarlems-Wamtenetwerk-HWN-voor-zienswijze-getekend-raadsstuk-22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Verwerking raadsconferentie indicatoren - amendement verwerkt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Verwerking-raadsconferentie-indicatoren-amendement-verwerkt-getekend-raadsstuk-22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Vaststelling Nota bovenwijkse netwerkvoorzieningen 2021 -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Vaststelling-Nota-bovenwijkse-netwerkvoorzieningen-2021-getekend-raadsstuk-22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Vaststellen bestemmingsplan Reparatieplan C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Vaststellen-bestemmingsplan-Reparatieplan-C-getekend-raadsstuk-22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Startnotitie Herontwikkeling ElanWonen Louis Pasteur en Roordastraat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Startnotitie-Herontwikkeling-ElanWonen-Louis-Pasteur-en-Roordastraat-getekend-raadsstuk-22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Lidmaatschap SHPV en aansluiten op NPR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Lidmaatschap-SHPV-en-aansluiten-op-NPR-getekend-raadsstuk-22-april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Claes van Ruyvenstraat 8 vaststellen verkoopdocumenten- getekend collegebesluit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Claes-van-Ruyvenstraat-8-vaststellen-verkoopdocumenten-getekend-collegebesluit-22-april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 locatiekeuze DomusPlus en Skaeve Huse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Besluit-locatiekeuze-DomusPlus-en-Skaeve-Huse-getekend-raadsstuk-22-april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Bekrachtiging geheimhouding op bijlagen van businesscase iZoof CarSharing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393,07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Bekrachtiging-geheimhouding-op-bijlagen-van-businesscase-iZoof-CarSharing-getekend-raadsstuk-22-april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Actuele status geheime raadsstukken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1.006,06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Actuele-status-geheime-raadsstukken-getekend-raadsstuk-22-april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Aanvraag krediet en afgeven garantstelling nieuwe turnhal - getekend raadsstuk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2-april/18:30/Aanvraag-krediet-en-afgeven-garantstelling-nieuwe-turnhal-getekend-raadsstuk-22-april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De Haarlemse transitievisie warmte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4262-1-De-Haarlemse-transitievisie-warmte-definitief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1.Instemmen met ontwerp-jaarplan en begroting 2022 Gemeenschappelijke Regeling Zuid-Kennemerland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557-1-Instemmen-met-ontwerp-jaarplan-en-begroting-2022-Gemeenschappelijke-Regeling-Zuid-Kennemerland-Bereikbaa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Instemmen met ontwerp-jaarverslag en jaarrekening 2020 Gemeenschappelijke Regeling Zuid-Kennemerland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536-1-Instemmen-met-ontwerp-jaarverslag-en-jaarrekening-2020-Gemeenschappelijke-Regeling-Zuid-Kennemerland-Bereikbaar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Rapportage adviescommissie samenwerking Zandvoort-Haarlem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83062-1-Rapportage-adviescommissie-samenwerking-Zandvoort-Haarlem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Ontwerp-programmabegroting 2022-2025 VRK HLM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0394-1-Ontwerp-programmabegroting-2022-2025-VRK-HLM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Raadsstuk Jaarverslag 2020 VRK_HLM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0386-1-Raadsstuk-Jaarverslag-2020-VRK-HLM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Kader Citymarketing Haarlem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32472-1-Kader-Citymarketing-Haarlem-2022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 convenant governance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5701-1-Vaststellen-convenant-governance-samenwerking-Zuid-Kennemerla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Tweede wijzigingsverordening belastingen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9940-1-Tweede-wijzigingsverordening-belastingen-Haarlem-202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Afdoening Duisenberg light aanbevelingen jaarstukken 2018 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4160-1-Afdoening-Duisenberg-light-aanbevelingen-jaarstukken-2018-en-2019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Raadsstuk opvolging aanbevelingen jaarstukken 2019 en 2016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83591-Raadsstuk-opvolging-aanbevelingen-jaarstukken-2019-en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01. Vaststellen Kadernota 2022 en Voortgangsrapportage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8003-01-Vaststellen-Kadernota-2022-en-Voortgangsrapportage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Rapportage adviescommissie samenwerking Zandvoort-Haarlem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83062-1-Rapportage-adviescommissie-samenwerking-Zandvoort-Haarle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Tweede wijzigingsverordening belastingen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9940-1-Tweede-wijzigingsverordening-belastingen-Haarlem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Zienswijze geven op Verstedelijkingsconcept MRA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72317-1-Zienswijze-geven-op-Verstedelijkingsconcept-MR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De Haarlemse transitievisie warmte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4262-1-De-Haarlemse-transitievisie-warmte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Ontwerp-programmabegroting 2022-2025 VRK HLM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0394-1-Ontwerp-programmabegroting-2022-2025-VRK-HL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Raadsstuk Jaarverslag 2020 VRK_HLM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0386-1-Raadsstuk-Jaarverslag-2020-VRK-HLM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convenant governance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5701-1-Vaststellen-convenant-governance-samenwerking-Zuid-Kennemer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Bomenverordening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2874-1-Bomenverordening-Haarlem-2021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regionale Energie Strategie NHZ (RES 1.0)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9369-1-Vaststellen-regionale-Energie-Strategie-NHZ-RES-1-0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Verordening tweede wijziging Afvalstoffenverordening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12809-1-Vaststellen-Verordening-tweede-wijziging-Afvalstoffenverordening-Haarlem-2019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Ontwerpbegroting 2022 gemeenschappelijke regeling Cocensus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37995-1-Ontwerpbegroting-2022-gemeenschappelijke-regeling-Cocensus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Raadsstuk nieuwe doelen en indicatoren 
              <text:s/>
              programma 3.1 en 3.3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5824-1-Raadsstuk-nieuwe-doelen-en-indicatoren-programma-3-1-en-3-3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bestemmingsplan Foodhal centrum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8538-1-Vaststellen-bestemmingsplan-Foodhal-centrum-Schalkwijk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01. Vaststellen bestemmingsplan Spaarne Gasthuis Buurt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8767-01-Vaststellen-bestemmingsplan-Spaarne-Gasthuis-Buurt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Vaststellen Beeldkwaliteitsplan Schalkwijk-Midden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6783-1-Vaststellen-Beeldkwaliteitsplan-Schalkwijk-Midden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Verdeling financiële middelen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856,84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50480-1-Verdeling-financiele-middelen-onderwijshuisvesting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
              <text:s/>
              Huisvestingsverordening Zuid-Kennemerland/IJmond: gemeente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gemeente-Haarlem-2021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Besluit algemeen belang groenbeheer en -onderhoud Joodse begfraafplaats, artikel 25h, vijfde lid, Mededingingswet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49557-1-Besluit-algemeen-belang-groenbeheer-en-onderhoud-Joodse-begfraafplaats-artikel-25h-vijfde-lid-Mededingingswet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Startnotitie Spaarndamseweg 380 (Top Cars)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2491-1-Startnotitie-Spaarndamseweg-380-Top-Cars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Integrale toekomstvisie 2020-2040 stationsgebied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22848-1-Integrale-toekomstvisie-2020-2040-stationsgebied-vaststell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Stedenbouwkundig Programma van Eisen knooppunt Haarlem Niewu-Zuid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6076-1-Stedenbouwkundig-Programma-van-Eisen-knooppunt-Haarlem-Niewu-Zuid-vaststellen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1, Begrotingswijziging 2021 en programmabegroting 2022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3229-1-Begrotingswijziging-2021-en-programmabegroting-2022-recreatieschap-Spaarnwoud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Jaarrekening 2020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3186-1-Jaarrekening-2020-recreatieschap-Spaarnwoud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1.Onderzoek nieuwe woonwagenlocaties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3912-1-Onderzoek-nieuwe-woonwagenlocaties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01. Zienswijze ontwerpbegroting 2022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6114-01-Zienswijze-ontwerpbegroting-2022-gemeenschappelijke-regeling-Noord-Hollands-Archief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Nota gezondheidsbeleid en uitvoeringsplan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85408-1-Nota-gezondheidsbeleid-en-uitvoeringsplan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Begroting 2022 voor het Participatiebedrijf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29657-1-Begroting-2022-voor-het-Participatiebedrijf-Paswerk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Wijziging Gemeenschappelijke regeling Werkvoorzieningsschap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764-1-Wijziging-Gemeenschappelijke-regeling-Werkvoorzieningsschap-Zuid-Kennemerland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1.Onderzoek nieuwe woonwagenlocaties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53912-1-Onderzoek-nieuwe-woonwagenlocat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01. Zienswijze ontwerpbegroting 2022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6114-01-Zienswijze-ontwerpbegroting-2022-gemeenschappelijke-regeling-Noord-Hollands-Archief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Fietsznfabriek: openen grondexploitatie en vaststellen verkoopproces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4148-1-Fietsznfabriek-openen-grondexploitatie-en-vaststellen-verkoopproce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Startnotitie Spaarndamseweg 380 (Top Cars)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2491-1-Startnotitie-Spaarndamseweg-380-Top-Car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Integrale toekomstvisie 2020-2040 stationsgebied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22848-1-Integrale-toekomstvisie-2020-2040-stationsgebied-vaststel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Stedenbouwkundig Programma van Eisen knooppunt Haarlem Niewu-Zuid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6076-1-Stedenbouwkundig-Programma-van-Eisen-knooppunt-Haarlem-Niewu-Zuid-vaststell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Wijziging Gemeenschappelijke regeling Werkvoorzieningsschap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764-1-Wijziging-Gemeenschappelijke-regeling-Werkvoorzieningsschap-Zuid-Kennemerla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Begroting 2022 voor het Participatiebedrijf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29657-1-Begroting-2022-voor-het-Participatiebedrijf-Paswer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1, Begrotingswijziging 2021 en programmabegroting 2022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3229-1-Begrotingswijziging-2021-en-programmabegroting-2022-recreatieschap-Spaarnwou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Jaarrekening 2020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3186-1-Jaarrekening-2020-recreatieschap-Spaarnwoud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Instemmen met ontwerp-jaarverslag en jaarrekening 2020 Gemeenschappelijke Regeling Zuid-Kennemerland Bereikbaar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536-1-Instemmen-met-ontwerp-jaarverslag-en-jaarrekening-2020-Gemeenschappelijke-Regeling-Zuid-Kennemerland-Bereikbaa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1.Instemmen met ontwerp-jaarplan en begroting 2022 Gemeenschappelijke Regeling Zuid-Kennemerland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45557-1-Instemmen-met-ontwerp-jaarplan-en-begroting-2022-Gemeenschappelijke-Regeling-Zuid-Kennemerland-Bereik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Bomenverordening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331,34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1/20-mei/17:10/1-Bomenverordening-Haarlem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Omgevingsdienst IJmond Begroting 2022,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87067-1-Omgevingsdienst-IJmond-Begroting-2022-zienswijze-Raa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Ontwerpbegroting 2022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37995-1-Ontwerpbegroting-2022-gemeenschappelijke-regeling-Cocensu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Actualisering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91803-1-Actualisering-verbonden-partijen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Herinrichting Houtplein aanvullende krediet voor nutswerkzaamheden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4529-1-Herinrichting-Houtplein-aanvullende-krediet-voor-nutswerkzaamheden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1. Vaststellen regionale Energie Strategie NHZ (RES 1.0)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9369-1-Vaststellen-regionale-Energie-Strategie-NHZ-RES-1-0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Vaststellen Verordening tweede wijziging Afvalstoffenverordening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12809-1-Vaststellen-Verordening-tweede-wijziging-Afvalstoffenverordening-Haarlem-2019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3" meta:object-count="0" meta:page-count="8" meta:paragraph-count="461" meta:word-count="1052" meta:character-count="7664" meta:non-whitespace-character-count="70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