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 raadsbesluit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Getekend-raadsbesluit-Vaststellen-convenant-governance-samenwerking-Zuid-Kennem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 raadsbesluit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Getekend-raadsbesluit-startnotitie-Spaarndamseweg-380-Top-Ca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Vrijgave krediet herstel fietspad Rijksstraatweg/Schoterweg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choter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 Participatie Haarlem in Regionale Ontwikkel Maatschappij Metropoolregio Amsterdam en Noord-Holland-Noord (ROM MRA/NHN)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NH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Zienswijze ontwerpbegroting 2022 gemeenschappelijke regeling Noord-Hollands Archief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Zienswijze-ontwerpbegroting-2022-gemeenschappelijke-regeling-Noord-Hollands-Archief-getekend-raadsstuk-1-jul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Zienswijze geven op Verstedelijkingsconcept MRA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Zienswijze-geven-op-Verstedelijkingsconcept-MRA-getekend-raadsstuk-1-jul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Wijziging van de verordening op de behandeling van bezwaarschriften -getekend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Wijziging-van-de-verordening-op-de-behandeling-van-bezwaarschriften-getekend-raadsstuk-1-jul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Wijziging Gemeenschappelijke regeling Werkvoorzieningsschap Zuid-Kennemerland (Paswerk)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Wijziging-Gemeenschappelijke-regeling-Werkvoorzieningsschap-Zuid-Kennemerland-Paswerk-getekend-raadsstuk-1-juli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Tweede wijzigingsverordening belastingen Haarlem 2021 -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Tweede-wijzigingsverordening-belastingen-Haarlem-2021-getekend-raadsstuk-1-jul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Programma van Eisen knooppunt Haarlem Nieuw-Zuid vaststellen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Stedenbouwkundig-Programma-van-Eisen-knooppunt-Haarlem-Nieuw-Zuid-vaststellen-getekend-raadsstuk-1-jul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Rapportage adviescommissie samenwerking Zandvoort-Haarlem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pportage-adviescommissie-samenwerking-Zandvoort-Haarlem-getekend-raadsstuk-1-jul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Raadsstuk Jaarverslag 2020 VRK - getekend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adsstuk-Jaarverslag-2020-VRK-getekend-1-jul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Raadsstuk Initiatiefvoorstel herziening beleidsregels zonne-energie voor het beschermd stadsgezicht van Haarlem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adsstuk-Initiatiefvoorstel-herziening-beleidsregels-zonne-energie-voor-het-beschermd-stadsgezicht-van-Haarlem-getekend-raadsstuk-1-jul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Ontwerp-programmabegroting 2022-2025 VRK HLM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Ontwerp-programmabegroting-2022-2025-VRK-HLM-getekend-raadsstuk-1-jul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Onderzoek nieuwe woonwagenlocaties (gewijzigd besluit)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Onderzoek-nieuwe-woonwagenlocaties-gewijzigd-besluit-getekend-raadsstuk-1-jul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Omgevingsdienst IJmond, begroting 2022. Zienswijze Raad - getekend raadsstuk 1 juli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Omgevingsdienst-IJmond-begroting-2022-Zienswijze-Raad-getekend-raadsstuk-1-juli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Nota gezondheidsbeleid en uitvoeringsplan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Nota-gezondheidsbeleid-en-uitvoeringsplan-getekend-raadsstuk-1-jul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Integrale toekomstivisie 2020-2040 stationsgebied vaststellen (gewijzigd besluit)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Integrale-toekomstivisie-2020-2040-stationsgebied-vaststellen-gewijzigd-besluit-getekend-raadsstuk-1-jul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Instemmen met ontwerp-jaarverslag en jaarrekening 2020 Gemeenschappelijke Regeling Zuid-Kennemerland Bereikbaar -getekend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Instemmen-met-ontwerp-jaarverslag-en-jaarrekening-2020-Gemeenschappelijke-Regeling-Zuid-Kennemerland-Bereikbaar-getekend-raadsstuk-1-jul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Instemmen met ontwerp-jaarplan en begroting 2022 Gemeenschappelijke Regeling Zuid-Kennemerland Bereikbaar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Instemmen-met-ontwerp-jaarplan-en-begroting-2022-Gemeenschappelijke-Regeling-Zuid-Kennemerland-Bereikbaar-getekend-raadsstuk-1-juli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Gedeeltelijk opheffen geheimhouding ten aanzien van middels Wob-verzoeken opgevrgaagde documenten iZoof CarSharing 
              <text:s/>
              (gewijzigd besluit) -getekend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Gedeeltelijk-opheffen-geheimhouding-ten-aanzien-van-middels-Wob-verzoeken-opgevrgaagde-documenten-iZoof-CarSharing-gewijzigd-besluit-getekend-raadsstuk-1-juli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 Haarlemse transitievisie warmte (definitief)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De-Haarlemse-transitievisie-warmte-definitief-getekend-raadsstuk-1-jul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 locatiekeuze Domus(Plus)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esluit-locatiekeuze-Domus-Plus-getekend-raadsstuk-1-jul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Benoeming twee afgevaardigden voor Regionale agendacommissie Zuid-Kennemerland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enoeming-twee-afgevaardigden-voor-Regionale-agendacommissie-Zuid-Kennemerland-getekend-raadsstuk-1-juli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2022 Participatiebedrijf Zuid-Kennemerland (Paswerk)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egroting-2022-Participatiebedrijf-Zuid-Kennemerland-Paswerk-getekend-raadsstuk-1-juli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Vaststellen Kadernota 2022 en Voortgangsrapportage 2021 (amendement verwerkt) - getekend raadsstuk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8-juli/17:00/Vaststellen-Kadernota-2022-en-Voortgangsrapportage-2021-amendement-verwerkt-getekend-raadsstuk-8-juli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Bekrachtiging geheimhouding op de gewijzigde bijlagen 1 en 2 bij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414,66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Bekrachtiging-geheimhouding-op-de-gewijzigde-bijlagen-1-en-2-bij-Fietsznfabri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raadsstuk Vaststelling Jaarrekening en Jaarverslag 202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Vaststelling-Jaarrekening-en-Jaarverslag-2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Recreatieschap Spaarnwoude begrotingswijziging 2021 en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Recreatieschap-Spaarnwoude-begrotingswijziging-2021-en-programmabegrotin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raadsstuk bij onderzoeken methode Duisenberg-light naar de jaarstukken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bij-onderzoeken-methode-Duisenberg-light-naar-de-jaarstukken-2020-gemeente-Haarl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
              <text:s/>
              Opvolging aanbevelingen onderzoeken Duisenberg-light jaarstukken 2019 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824,42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Opvolging-aanbevelingen-onderzoeken-Duisenberg-light-jaarstukken-2019-en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
              <text:s/>
              Jaarrekening 2020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Jaarrekening-2020-van-het-recreatieschap-Spaarnwou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
              <text:s/>
              Bekrachtiging geheimhouding op de bijlage 3. van collegebesluit Toezenden RIB Athena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Bekrachtiging-geheimhouding-op-de-bijlage-3-van-collegebesluit-Toezenden-RIB-Athen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Herinrichting Houtplein voorfinanciering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Herinrichting-Houtplein-voorfinanciering-nutswerkzaamhed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Herinrichting Houtplein voorfinanciering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Getekend-raadsstuk-Herinrichting-Houtplein-voorfinanciering-nutswerkzaamhe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Normenkader financiële rechtmatigheid 2021 en 2022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6932-1-Normenkader-financiele-rechtmatigheid-2021-en-2022-Gemeente-Haarl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01. Vaststellen verkoop- en aankoopovereenkomst Slachthuisbuurt Zuidstrook blok 6 t/m 8.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8-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bestemmingsplan en beeldkwaliteitsplan Aart van der Leeuwstraat e.o. - De Schrijvers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5801-1-Vaststellen-bestemmingsplan-en-beeldkwaliteitsplan-Aart-van-der-Leeuwstraat-e-o-De-Schrijv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Partiële herziening bestemmingsplan 'De Koepel'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875-1-Partiele-herziening-bestemmingsplan-De-Koepel-naar-aanleiding-van-tussenuitspraak-Raad-van-Sta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Nieuw Havenkantoor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0818-1-Nieuw-Havenkantoo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Wijziging Algemene plaatselijke 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7025-1-Vaststellen-Wijziging-Algemene-plaatselijke-verordening-Haarlem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713" meta:character-count="5168" meta:non-whitespace-character-count="4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