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Termijnagenda 2023 MRA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Wijzigingsverordening beheer gemeentelijke begraafplaatsen gemeente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bekostiging leerlingvervoer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bijlage 1 bij collegebesluit BBV 2023-55316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Wijzigingsverordening beheer gemeentelijke begraafplaatsen gemeente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bekostiging leerlingvervoer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bijlage 1 bij collegebesluit BBV 2023/55316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integraal veiligheids- en handhavingsbeleid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Kadernota 2024-2028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Compenseren maatschappelijke instellingen voor gevolgen stijgende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Verordening op de werkgeverscommissie gemeente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vrije openingstijden horeca Haarlem en wijziging APV en Legesverordening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Aanpassingen doelenbomen (addendum Programmabegroting 2023-2027)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bijlage 3 bij collegebesluit Voornemen tot verkoop grond Schipholweg 1 en J.J. Hamelinkstraat (2022/1488828)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Compenseren maatschappelijke instellingen voor gevolgen stijgende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Kadernota 2024-2028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integraal veiligheids- en handhavingsbeleid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raaddsstuk Advies opvolging Duisenberg light aanbevelingen t.b.v. behandeling begroting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Programmabegroting 2023-2027 (besluit 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Groenbeleidsplan 'Haarlem gaat op groen!'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Instemmen DO en Kredietbesluit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Wijzigen parkeertarieven Parkeerzone Sen parkeergarage Floridastraat (Centrum Schalkwijk)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Implementatie Wet open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Stedenbouwkundig Programma van Eisen Prinses Beatrixplein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Verkoop locatie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Verhogen bestedingsplafond duurzaamheidslening en aanpassen verordening.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Transparant en openbaar, minimaliseren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Actuele status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Kredieten vrijgeven vervangingsinvesteringen podia jaarschijven 2023 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raaddstuk Vaststelling normenkader financiële rechtmatigheid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Strategisch beheerplan Openbare Ruimte 2022 - 2031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Tweede wijzigingsverordening 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raaddstuk Wijziging legesverordening tbv vergunningsplicht 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raaddstuk Vaststellen startnotitie Dreef 40, duurzame woningbouw en kantoren ontwikkeling, als onderdeel van de pilots in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raaddstuk Instemmen met de 4e wijziging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op de Adviescommissie Omgevingskwaliteit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bijlagen 1 (gedeeltelijk) en 2 (geheel) bij collegebesluit Verkoop kavel fietsfabriek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raadsstuk en bijlage Voorbereidingsbesluit en het opleggen van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op bijlage 2 investeringskosten bij raadsstuk Instemmen technisch ontwerp en kostenraming uitbreiding Coornhert Lyceum en beschikbaar stellen aanvullend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op de bijlage 3 Grondexploitatie bij het collegebesluit Vaststellen Stedenbouwkundig Programma van Eisen Prinses Beatrixplein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30135195-1-Termijnagenda-2023-MRA.pdf" TargetMode="External" /><Relationship Id="rId26" Type="http://schemas.openxmlformats.org/officeDocument/2006/relationships/hyperlink" Target="https://gemeentebestuur.haarlem.nl/Vergaderingen/Commissie-beheer/2023/02-februari/17:10/17-20-uur-Vaststellen-Wijzigingsverordening-beheer-gemeentelijke-begraafplaatsen-gemeente-Haarlem-2023-RB-ovb-aanlevering-College/1-Wijzigingsverordening-beheer-gemeentelijke-begraafplaatsen-gemeente-Haarlem-2023.pdf" TargetMode="External" /><Relationship Id="rId27" Type="http://schemas.openxmlformats.org/officeDocument/2006/relationships/hyperlink" Target="https://gemeentebestuur.haarlem.nl/Vergaderingen/Commissie-samenleving/2023/02-februari/20:20/20-30-uur-Actualisering-verordening-leerlingenvervoer-BL/1-Vaststellen-verordening-bekostiging-leerlingvervoer.pdf" TargetMode="External" /><Relationship Id="rId28" Type="http://schemas.openxmlformats.org/officeDocument/2006/relationships/hyperlink" Target="https://gemeentebestuur.haarlem.nl/Vergaderingen/Raad/2023/26-januari/19:30/Beantwoording-vragen-VVD-over-verkoop-grond-Schipholweg-1-en-opleggen-geheimhouding/Bekrachtiging-geheimhouding-bijlage-1-bij-collegebesluit-BBV-2023-55316.pdf" TargetMode="External" /><Relationship Id="rId29" Type="http://schemas.openxmlformats.org/officeDocument/2006/relationships/hyperlink" Target="https://gemeentebestuur.haarlem.nl/bestuurlijke-stukken/Raadsstuk/20221663068-1-Wijzigingsverordening-beheer-gemeentelijke-begraafplaatsen-gemeente-Haarlem-2023.pdf" TargetMode="External" /><Relationship Id="rId30" Type="http://schemas.openxmlformats.org/officeDocument/2006/relationships/hyperlink" Target="https://gemeentebestuur.haarlem.nl/bestuurlijke-stukken/Raadsstuk/20220478627-1-Vaststellen-verordening-bekostiging-leerlingvervoer.pdf" TargetMode="External" /><Relationship Id="rId37" Type="http://schemas.openxmlformats.org/officeDocument/2006/relationships/hyperlink" Target="https://gemeentebestuur.haarlem.nl/bestuurlijke-stukken/Raadsstuk/55316.pdf" TargetMode="External" /><Relationship Id="rId38" Type="http://schemas.openxmlformats.org/officeDocument/2006/relationships/hyperlink" Target="https://gemeentebestuur.haarlem.nl/bestuurlijke-stukken/Raadsstuk/20221825206-1-Vaststellen-integraal-veiligheids-en-handhavingsbeleid-2023-2026-1.pdf" TargetMode="External" /><Relationship Id="rId39" Type="http://schemas.openxmlformats.org/officeDocument/2006/relationships/hyperlink" Target="https://gemeentebestuur.haarlem.nl/bestuurlijke-stukken/Raadsstuk/20230038787-1-Zienswijze-Kadernota-2024-2028-Cocensus-1.pdf" TargetMode="External" /><Relationship Id="rId40" Type="http://schemas.openxmlformats.org/officeDocument/2006/relationships/hyperlink" Target="https://gemeentebestuur.haarlem.nl/bestuurlijke-stukken/Raadsstuk/20230052450-1-Compenseren-maatschappelijke-instellingen-voor-gevolgen-stijgende-energieprijzen-1.pdf" TargetMode="External" /><Relationship Id="rId41" Type="http://schemas.openxmlformats.org/officeDocument/2006/relationships/hyperlink" Target="https://gemeentebestuur.haarlem.nl/Vergaderingen/Raad/2023/26-januari/19:30/Verordening-Werkgeverscommissie-gemeente-Haarlem-2023/1-raadsstuk-Verordening-op-de-werkgeverscommissie-gemeente-Haarlem-2023-1.pdf" TargetMode="External" /><Relationship Id="rId42" Type="http://schemas.openxmlformats.org/officeDocument/2006/relationships/hyperlink" Target="https://gemeentebestuur.haarlem.nl/bestuurlijke-stukken/Raadsstuk/20221689352-1-Pilot-vrije-openingstijden-horeca-Haarlem-en-wijziging-APV-en-Legesverordening-2023-2.pdf" TargetMode="External" /><Relationship Id="rId43" Type="http://schemas.openxmlformats.org/officeDocument/2006/relationships/hyperlink" Target="https://gemeentebestuur.haarlem.nl/bestuurlijke-stukken/Raadsstuk/20221672810-1-Vrijgeven-kredieten-investeringen-buitensport-2023-3.pdf" TargetMode="External" /><Relationship Id="rId44" Type="http://schemas.openxmlformats.org/officeDocument/2006/relationships/hyperlink" Target="https://gemeentebestuur.haarlem.nl/bestuurlijke-stukken/Raadsstuk/20221114377-1-Vaststellen-programma-van-eisen-doorfietsroute-Lodewijk-van-Deyssellaan-en-herinrichting-Pim-Mulierlaan-2.pdf" TargetMode="External" /><Relationship Id="rId45" Type="http://schemas.openxmlformats.org/officeDocument/2006/relationships/hyperlink" Target="https://gemeentebestuur.haarlem.nl/bestuurlijke-stukken/Raadsstuk/20221561358-1-Voorstel-Aanpassingen-doelenbomen-addendum-Programmabegroting-2023-2027-3.pdf" TargetMode="External" /><Relationship Id="rId46" Type="http://schemas.openxmlformats.org/officeDocument/2006/relationships/hyperlink" Target="https://gemeentebestuur.haarlem.nl/bestuurlijke-stukken/Raadsstuk/20221615940-1-Kredietaanvraag-fietsenstalling-Houtplein-2.pdf" TargetMode="External" /><Relationship Id="rId47" Type="http://schemas.openxmlformats.org/officeDocument/2006/relationships/hyperlink" Target="https://gemeentebestuur.haarlem.nl/bestuurlijke-stukken/Raadsstuk/1488828-2.pdf" TargetMode="External" /><Relationship Id="rId48" Type="http://schemas.openxmlformats.org/officeDocument/2006/relationships/hyperlink" Target="https://gemeentebestuur.haarlem.nl/bestuurlijke-stukken/Raadsstuk/20221672810-1-Vrijgeven-kredieten-investeringen-buitensport-2023-2.pdf" TargetMode="External" /><Relationship Id="rId55" Type="http://schemas.openxmlformats.org/officeDocument/2006/relationships/hyperlink" Target="https://gemeentebestuur.haarlem.nl/bestuurlijke-stukken/Raadsstuk/20230052450-1-Compenseren-maatschappelijke-instellingen-voor-gevolgen-stijgende-energieprijzen.pdf" TargetMode="External" /><Relationship Id="rId56" Type="http://schemas.openxmlformats.org/officeDocument/2006/relationships/hyperlink" Target="https://gemeentebestuur.haarlem.nl/bestuurlijke-stukken/Raadsstuk/20230038787-1-Zienswijze-Kadernota-2024-2028-Cocensus.pdf" TargetMode="External" /><Relationship Id="rId57" Type="http://schemas.openxmlformats.org/officeDocument/2006/relationships/hyperlink" Target="https://gemeentebestuur.haarlem.nl/bestuurlijke-stukken/Raadsstuk/20221825206-1-Vaststellen-integraal-veiligheids-en-handhavingsbeleid-2023-2026.pdf" TargetMode="External" /><Relationship Id="rId58" Type="http://schemas.openxmlformats.org/officeDocument/2006/relationships/hyperlink" Target="https://gemeentebestuur.haarlem.nl/Vergaderingen/Raad/2022/07-november/18:00/Getekend-raaddsstuk-Advies-opvolging-Duisenberg-light-aanbevelingen-t-b-v-behandeling-begroting-2023-2027.pdf" TargetMode="External" /><Relationship Id="rId59" Type="http://schemas.openxmlformats.org/officeDocument/2006/relationships/hyperlink" Target="https://gemeentebestuur.haarlem.nl/Vergaderingen/Raad/2022/10-november/15:00/Getekend-raadsstuk-Vaststellen-Programmabegroting-2023-2027-besluit-gewijzigd.pdf" TargetMode="External" /><Relationship Id="rId60" Type="http://schemas.openxmlformats.org/officeDocument/2006/relationships/hyperlink" Target="https://gemeentebestuur.haarlem.nl/Vergaderingen/Raad/2022/10-november/15:00/Getekend-raadsstuk-Vaststellen-Bestuursrapportage-2022.pdf" TargetMode="External" /><Relationship Id="rId61" Type="http://schemas.openxmlformats.org/officeDocument/2006/relationships/hyperlink" Target="https://gemeentebestuur.haarlem.nl/Vergaderingen/Raad/2022/13-oktober/19:30/Getekend-raadsstuk-Groenbeleidsplan-Haarlem-gaat-op-groen-1.pdf" TargetMode="External" /><Relationship Id="rId62" Type="http://schemas.openxmlformats.org/officeDocument/2006/relationships/hyperlink" Target="https://gemeentebestuur.haarlem.nl/Vergaderingen/Raad/2022/13-oktober/19:30/Getekend-raadsstuk-Instemmen-DO-en-Kredietbesluit-Integrale-Vernieuwing-Openbare-Ruimte-In-Meerwijk-IVORIM.pdf" TargetMode="External" /><Relationship Id="rId63" Type="http://schemas.openxmlformats.org/officeDocument/2006/relationships/hyperlink" Target="https://gemeentebestuur.haarlem.nl/Vergaderingen/Raad/2022/13-oktober/19:30/Getekend-raadsstuk-Wijzigen-parkeertarieven-Parkeerzone-Sen-parkeergarage-Floridastraat-Centrum-Schalkwijk.pdf" TargetMode="External" /><Relationship Id="rId64" Type="http://schemas.openxmlformats.org/officeDocument/2006/relationships/hyperlink" Target="https://gemeentebestuur.haarlem.nl/Vergaderingen/Raad/2022/13-oktober/19:30/Getekend-raadsstuk-Implementatie-Wet-open-overheid.pdf" TargetMode="External" /><Relationship Id="rId65" Type="http://schemas.openxmlformats.org/officeDocument/2006/relationships/hyperlink" Target="https://gemeentebestuur.haarlem.nl/Vergaderingen/Raad/2022/13-oktober/19:30/Getekend-raadsstuk-Vaststellen-Stedenbouwkundig-Programma-van-Eisen-Prinses-Beatrixplein.pdf" TargetMode="External" /><Relationship Id="rId66" Type="http://schemas.openxmlformats.org/officeDocument/2006/relationships/hyperlink" Target="https://gemeentebestuur.haarlem.nl/Vergaderingen/Raad/2022/13-oktober/19:30/Getekend-collegebesluit-Verkoop-locatie-Fietsznfabriek.pdf" TargetMode="External" /><Relationship Id="rId67" Type="http://schemas.openxmlformats.org/officeDocument/2006/relationships/hyperlink" Target="https://gemeentebestuur.haarlem.nl/Vergaderingen/Raad/2022/13-oktober/19:30/Getekend-raadsstuk-Verhogen-bestedingsplafond-duurzaamheidslening-en-aanpassen-verordening.pdf" TargetMode="External" /><Relationship Id="rId68" Type="http://schemas.openxmlformats.org/officeDocument/2006/relationships/hyperlink" Target="https://gemeentebestuur.haarlem.nl/Vergaderingen/Raad/2022/13-oktober/19:30/Getekend-raadsstuk-Transparant-en-openbaar-minimaliseren-geheime-stukken.pdf" TargetMode="External" /><Relationship Id="rId69" Type="http://schemas.openxmlformats.org/officeDocument/2006/relationships/hyperlink" Target="https://gemeentebestuur.haarlem.nl/Vergaderingen/Raad/2022/13-oktober/19:30/Getekend-raadsstuk-Actuele-status-geheime-stukken.pdf" TargetMode="External" /><Relationship Id="rId70" Type="http://schemas.openxmlformats.org/officeDocument/2006/relationships/hyperlink" Target="https://gemeentebestuur.haarlem.nl/Vergaderingen/Raad/2022/13-oktober/19:30/Getekend-raadsstuk-Kredieten-vrijgeven-vervangingsinvesteringen-podia-jaarschijven-2023-en-2024.pdf" TargetMode="External" /><Relationship Id="rId71" Type="http://schemas.openxmlformats.org/officeDocument/2006/relationships/hyperlink" Target="https://gemeentebestuur.haarlem.nl/Vergaderingen/Raad/2022/13-oktober/19:30/Getekend-raaddstuk-Vaststelling-normenkader-financiele-rechtmatigheid-2022-en-2023.pdf" TargetMode="External" /><Relationship Id="rId72" Type="http://schemas.openxmlformats.org/officeDocument/2006/relationships/hyperlink" Target="https://gemeentebestuur.haarlem.nl/Vergaderingen/Raad/2022/22-september/19:30/Getekend-raadsstuk-Strategisch-beheerplan-Openbare-Ruimte-2022-2031.pdf" TargetMode="External" /><Relationship Id="rId79" Type="http://schemas.openxmlformats.org/officeDocument/2006/relationships/hyperlink" Target="https://gemeentebestuur.haarlem.nl/Vergaderingen/Raad/2022/22-september/19:30/Getekend-raadsstuk-Vaststellen-Tweede-wijzigingsverordening-belastingen-2022.pdf" TargetMode="External" /><Relationship Id="rId80" Type="http://schemas.openxmlformats.org/officeDocument/2006/relationships/hyperlink" Target="https://gemeentebestuur.haarlem.nl/Vergaderingen/Raad/2022/22-september/19:30/Getekend-raaddstuk-Wijziging-legesverordening-tbv-vergunningsplicht-deelvoertuigen.pdf" TargetMode="External" /><Relationship Id="rId81" Type="http://schemas.openxmlformats.org/officeDocument/2006/relationships/hyperlink" Target="https://gemeentebestuur.haarlem.nl/Vergaderingen/Raad/2022/22-september/19:30/Getekend-raaddstuk-Vaststellen-startnotitie-Dreef-40-duurzame-woningbouw-en-kantoren-ontwikkeling-als-onderdeel-van-de-pilots-in-Zuidwest.pdf" TargetMode="External" /><Relationship Id="rId82" Type="http://schemas.openxmlformats.org/officeDocument/2006/relationships/hyperlink" Target="https://gemeentebestuur.haarlem.nl/Vergaderingen/Raad/2022/22-september/19:30/Getekend-raaddstuk-Instemmen-met-de-4e-wijziging-Gemeenschappelijke-Regeling-Cocensus-2020.pdf" TargetMode="External" /><Relationship Id="rId83" Type="http://schemas.openxmlformats.org/officeDocument/2006/relationships/hyperlink" Target="https://gemeentebestuur.haarlem.nl/Vergaderingen/Raad/2022/22-september/19:30/Getekend-raadsstuk-Vaststellen-Verordening-op-de-Adviescommissie-Omgevingskwaliteit-2022.pdf" TargetMode="External" /><Relationship Id="rId84" Type="http://schemas.openxmlformats.org/officeDocument/2006/relationships/hyperlink" Target="https://gemeentebestuur.haarlem.nl/Vergaderingen/Raad/2022/22-september/19:30/Getekend-raadsstuk-Bekrachtiging-geheimhouding-bijlagen-1-gedeeltelijk-en-2-geheel-bij-collegebesluit-Verkoop-kavel-fietsfabriek.pdf" TargetMode="External" /><Relationship Id="rId85" Type="http://schemas.openxmlformats.org/officeDocument/2006/relationships/hyperlink" Target="https://gemeentebestuur.haarlem.nl/Vergaderingen/Raad/2022/22-september/19:30/Getekend-raadsstuk-Bekrachtiging-geheimhouding-raadsstuk-en-bijlage-Voorbereidingsbesluit-en-het-opleggen-van-geheimhouding.pdf" TargetMode="External" /><Relationship Id="rId86" Type="http://schemas.openxmlformats.org/officeDocument/2006/relationships/hyperlink" Target="https://gemeentebestuur.haarlem.nl/Vergaderingen/Raad/2022/22-september/19:30/Getekend-raadsstuk-Bekrachtiging-geheimhouding-op-bijlage-2-investeringskosten-bij-raadsstuk-Instemmen-technisch-ontwerp-en-kostenraming-uitbreiding-Coornhert-Lyceum-en-beschikbaar-stellen-aanvullend-krediet.pdf" TargetMode="External" /><Relationship Id="rId87" Type="http://schemas.openxmlformats.org/officeDocument/2006/relationships/hyperlink" Target="https://gemeentebestuur.haarlem.nl/Vergaderingen/Raad/2022/22-september/19:30/Getekend-raadsstuk-Bekrachtiging-geheimhouding-op-de-bijlage-3-Grondexploitatie-bij-het-collegebesluit-Vaststellen-Stedenbouwkundig-Programma-van-Eisen-Prinses-Beatrix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